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5a2d" w14:textId="54d5a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областного маслихата от 7 декабря 2012 года № 75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17 июля 2013 года № 142. Зарегистрировано Департаментом юстиции Актюбинской области 26 июля 2013 года № 3620. Утратило силу в связи с истечением срока применения - (письмо маслихата Актюбинской области от 17 июня 2014 года № 06-01-02/312).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в связи с истечением срока применения - (письмо маслихата Актюбинской области от 17.06.2014 № 06-01-02/312).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7 декабря 2012 года № 75 "Об областном бюджете на 2013-2015 годы" (зарегистрированное в Реестре государственной регистрации нормативных правовых актов за № 3471, опубликованное в газетах "Ақтөбе" и "Актюбинский вестник" от 15 января 2013 года № 5-6)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"107 522 388,7" заменить цифрами "111 212 713,7",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"26 885 270" заменить цифрами "30 575 595";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"107 721 317,5" заменить цифрами "111 395 642,5";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"1 159 247" заменить цифрами "1 175 247",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"1 159 247" заменить цифрами "1 175 247".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15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"547 865" заменить цифрами "582 143";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"57 466" заменить цифрами "108 612";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4: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"629 975" заменить цифрами "625 273";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"2 308 305" заменить цифрами "2 463 008";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"440 055" заменить цифрами "872 500";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"270 956" заменить цифрами "496 951";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"841 760" заменить цифрами "1 080 601";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"1 312 058" заменить цифрами "1 374 237";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"256 240" заменить цифрами "142 801";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15: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"2 239 782" заменить цифрами "2 086 382";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"2 825 916" заменить цифрами "3 675 069";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абзац 18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содержание вновь вводимых объектов образования - 376 874 тысячи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19: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"213 757" заменить цифрами "480 227";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21: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"13 875" заменить цифрами "13 538,6";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части абзаца 23: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"228 141" заменить цифрами "381 547";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"на внедрение системы электронного обучения в организациях образования - 36 502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социальную помощь отдельным категориям граждан по решениям местных представительных органов - 21 520,4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развитие сельских населенных пунктов в рамках </w:t>
      </w:r>
      <w:r>
        <w:rPr>
          <w:rFonts w:ascii="Times New Roman"/>
          <w:b w:val="false"/>
          <w:i w:val="false"/>
          <w:color w:val="000000"/>
          <w:sz w:val="28"/>
        </w:rPr>
        <w:t>Дорожной карты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занятости 2020 - 137 085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штатной численности местных исполнительных органов - 8 871 тысяча тенге".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маслихата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ДОВМАТЕНКО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КАЛДЫГУЛОВА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июля 2013 года № 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декабря 2012 года № 75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111 212 713,7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30 575 595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11 345 219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11 345 219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9 253 286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9 977 090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667 583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41 237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29 000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12 237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472 260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154 086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79 969 535,7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(городских)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5 338 253,7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74 631 282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111 395 642,5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1 283 882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1 082 707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информационных систем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87 139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в рамках исполнения всеобщей воинской обязанности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территориальной обороны и территориальная оборона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работы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Мобилизационная подготовка и мобилизация областного масштаба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порядок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безопасность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правовая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судебная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уголовно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5 064 767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5 064 767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5 018 705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4 288 398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безопасности дорожного движения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размещению лиц, не имеющих определенного места жительства и документов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содержания лиц, арестованных в административном порядке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содержания служебных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15 777 336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3 027 538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3 910 253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Подготовка специалистов в организациях технического и профессионального, послесреднего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3 657 604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Переподготовка и повышение квалификации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 и переподготовка кадров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6 519 272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организаций образования системы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строительство и реконструкцию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3 771 347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21 315 132,6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широкого профиля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Пропаганда здорового образа жизни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12 032 311,8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3 039 335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туберкулезом противотуберкулезными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больных диабетом противодиабетическими 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онкогемотологических больных химиопрепаратами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факторами свертывания крови больных гемофилией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тромболитическими препаратами больных с острым инфарктом миокарда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6 137 504,8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4 266 221,2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3 183 505,2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спецмедснабжения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3 551 179,6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патологоанатомического вскрытия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вновь вводимых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2 337 968,6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2 177 607,6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врачебных амбулаторий и фельдшерского акушерских пунктов, расположенных в сельских населенных пунктах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1 247 836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238 169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поддержка инвалидов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введение стандартов специальных социальных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в неправительственном секторе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19 630 901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сельских населенных пунктов по Дорожной карте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развитие сельских населенных пунктов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3 144 701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12 353 294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10 714 820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5 510 293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1 932 211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496 951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5 580 212,8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Увековечение памяти деятелей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театрального и музыкального искусства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3 794 033,8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2 519 771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1 187 972,8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спорта и туризма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497 697,8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архивного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туризма,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государственной,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энергетический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комплекс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4 074 490,9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4 074 490,9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бюджетам районов (городов областного значения) на развитие теплоэнергетической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2 867 682,9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7 363 002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племенного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поддержка повышения урожайности и качества производимых сельскохозяйственных культур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повышения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экономической доступности гербицидов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Охрана окружающей среды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сельского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строительная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268 986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8 985 920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8 703 402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2 472 382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4 476 460,3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4 415 053,3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реализацию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увеличение штатной численности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Стратегии индустриально-инновационного развития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Сервисная поддержка ведения бизнеса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реализацию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программы "Дорожная карта бизнеса - 2020"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1 579 211,3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16 239 576,9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15 145 251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677 074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Чистое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2 425 928,3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3 545 036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оциальная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на селе в рамках Дорожной карты занятости 2020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строительства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Кредитование бюджетов районов (городов областного значения) на проектирование, строительство и (или) приобретение жилья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2 790 094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природные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окружающей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животного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1 119 107,7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1 110 552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Сальдо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операциям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1 175 247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-3 784 104,1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дефицита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3 784 104,1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3 364 942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Функ.подгруппа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 а и м е н о в а н и 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1 534 338,7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спользуемые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бюджетных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Остатки бюджетных средств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1 953 500,8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