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4e88" w14:textId="0cb4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2012 года № 75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03 декабря 2013 года № 166. Зарегистрировано Департаментом юстиции Актюбинской области 06 декабря 2013 года № 3697. Утратило силу в связи с истечением срока применения - (письмо маслихата Актюбинской области от 17 июня 2014 года № 06-01-02/312).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17.06.2014 № 06-01-02/312).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постановлениями Правительства Республики Казахстан от 22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1255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30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2013-2015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"Об областном бюджете на 2013-2015 годы" (зарегистрированное в Реестре государственной регистрации нормативных правовых актов за № 3471, опубликованное в газетах "Ақтөбе" и "Актюбинский вестник" от 15 января 2013 года № 5-6)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"108 778 798,1" заменить цифрами "107 037 856,1",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"79 967 184,7" заменить цифрами "78 226 242,7";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"109 139 939,9" заменить цифрами "107 398 997,9".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8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апробирование подушевого финансирования начального, основного среднего и общего среднего образования - 499 790 тысяч тенге".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"721 118" заменить цифрами "631 460";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"707 691" заменить цифрами "707 305";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7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"587 969" заменить цифрами "566 064";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"4 235 670" заменить цифрами "2 113 384";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"61 390" заменить цифрами "59 553";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"1 386 296" заменить цифрами "986 296";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"238 865" заменить цифрами "215 286";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"1 615 600" заменить цифрами "1 465 600";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"128 547" заменить цифрами "112 181";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"462 137" заменить цифрами "450 582";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"82 386" заменить цифрами "78 911";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"439 581" заменить цифрами "398 351";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"41 555" заменить цифрами "36 182";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"7 113 775" заменить цифрами "7 097 536";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"528 140" заменить цифрами "673 686";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"45 000" заменить цифрами "80 000";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апробирование подушевого финансирования начального, основного среднего и общего среднего образования - 631 047 тысяч тенге".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ЕСПАЕВА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107 037 856,1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28 109 958,4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11 370 775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11 370 775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9 227 730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9 227 730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7 511 453,4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7 511 453,4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701 154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78 226 242,7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5 838 043,7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5 838 043,7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72 388 199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72 388 199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107 398 997,9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1 218 049,5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16 025 538,5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6 890 280,5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(города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21 799 804,6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11 982 800,8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3 984 884,6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18 636 569,8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5 840 721,4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3 765 470,9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5 134 552,6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3 231 481,6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гербицидов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7 236 561,2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4 481 952,3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16 739 366,9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16 739 366,9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16 739 366,9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2 242 566,3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1 165 015,7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-3 738 196,1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3 738 196,1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1 580 246,7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