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092" w14:textId="f7ef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80 "О бюджете Каргалинского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10 июля 2013 года № 125. Зарегистрировано Департаментом юстиции Актюбинской области 22 июля 2013 года № 3615.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2013-2015 годы" от 21 декабря 2012 года № 80 (зарегистрировано в Реестре государственной регистрации нормативных правовых актов № 3490, опубликовано от 22 января 2013 года в районной газете "Қарғалы" за № 4) следующие изменения и дополнений: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"2 273 051" заменить цифрами "2 276 717",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"1 793 481" заменить цифрами "1 797 147";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"2 345 553" заменить цифрами "2 349 219";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"40 410" заменить цифрами "38 244";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"14 220" заменить цифрами "12 385";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7 667 тысяч тенге – для увеличения штатной численности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Нуредилова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1542138,3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