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727cf" w14:textId="7a72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определенных категорий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27 марта 2013 года № 54. Зарегистрировано Департаментом юстиции Актюбинской области 11 апреля 2013 года № 3555. Утратило силу постановлением акимата Хобдинского района Актюбинской области от 06 января 2015 года № 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Сноска. Утратило силу постановлением акимата Хобдинского района Актюбинской области от 06.01.2015 № 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подпунктами 5-2), 5-5),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Установить квоту рабочих мест в размере трех процентов от общей численности рабочих мест для трудоустройства инвалидов,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на организациях, в учреждениях и предприятиях всех форм собственности Кобдинского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«Кобдинскому районному отделу занятости и социальных программ» обеспечить направление инвалидов,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для трудоустройства на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постановления возложить на заместителя акима района Б. Елеусинову.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