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75e00" w14:textId="d075e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в Шалкарском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25 декабря 2013 года № 124. Зарегистрировано Департаментом юстиции Актюбинской области 27 января 2014 года № 3765. Утратило силу решением маслихата Шалкарского района Актюбинской области от 25 декабря 2015 года № 255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Шалкарского района Актюбинской области от 25.12.2015 </w:t>
      </w:r>
      <w:r>
        <w:rPr>
          <w:rFonts w:ascii="Times New Roman"/>
          <w:b w:val="false"/>
          <w:i w:val="false"/>
          <w:color w:val="ff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21 мая 2013 года "Об утверждении Типовых правил оказания социальной помощи, установления размеров и определения перечня отдельных категорий нуждающихся граждан", Шалкарский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 оказания социальной помощи, установления размеров и определения перечня отдельных категорий нуждающихся граждан в Шалкарском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5"/>
        <w:gridCol w:w="4195"/>
      </w:tblGrid>
      <w:tr>
        <w:trPr>
          <w:trHeight w:val="30" w:hRule="atLeast"/>
        </w:trPr>
        <w:tc>
          <w:tcPr>
            <w:tcW w:w="7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Жиенгазина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Тулемисов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СОГЛАСОВАНО: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Акима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Актюбинской области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Нуркатова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25.12.2013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районного маслихата № 124 от 25 декабря 2013 года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оказания социальной помощи, установления размеров и</w:t>
      </w:r>
      <w:r>
        <w:br/>
      </w:r>
      <w:r>
        <w:rPr>
          <w:rFonts w:ascii="Times New Roman"/>
          <w:b/>
          <w:i w:val="false"/>
          <w:color w:val="000000"/>
        </w:rPr>
        <w:t>определения перечня отдельных категорий нуждающихся граждан</w:t>
      </w:r>
      <w:r>
        <w:br/>
      </w:r>
      <w:r>
        <w:rPr>
          <w:rFonts w:ascii="Times New Roman"/>
          <w:b/>
          <w:i w:val="false"/>
          <w:color w:val="000000"/>
        </w:rPr>
        <w:t>в Шалкарском районе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 оказания социальной помощи, установления размеров и определения перечня отдельных категорий нуждающихся граждан в Шалкарском районе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(далее-Правила) разработаны в соответствии с подпунктом 24)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21 мая 2013 года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Основные термины и понятия, которые используются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специальная комиссия – комиссия, создаваемая решением Акима Шалкарского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органом статистики в Актюбинской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праздничные дни –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среднедушевой доход семьи (гражданина) –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уполномоченный орган – государственное учреждение "Шалкарский районный отдел занятости и социальных программ", финансируемое за счет местного бюджета, осуществляющее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уполномоченная организация – Шалкарское районное отделение Актюбинского областного филиала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участковая комиссия – комиссия, создаваемая решением акима города, сельского округа для проведения обследования материального положения лиц (семей), обратившихся за социальной помощью,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предельный размер -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Данные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распространяются на лиц, постоянно проживающих в Шалкарском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Социальная помощь предоставляется отдельным категориям нуждающихся граждан государственным учреждением "Шалкарский районный отдел занятости и социальных программ" в порядке определенном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настоящими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Под социальной помощью понимается помощь, предоставляемая местными исполнительными органами (далее - ЖАО) в денежной или натуральной форме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Памятными датами и праздничными днями для оказания социальной помощи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День Победы – 9 мая;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День защиты детей – 1 июня;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День инвалидов – второе воскресенье октября.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8. Ежемесячная социальная помощь без учета дохода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участникам и инвалидам Великой Отечественной войны на коммунальные услуги, в размере 4,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родителям или законным представителям детей - инвалидов, обучающихся на дому, на одного ребенка-инвалида, в размере 1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гражданам, страдающим онкологическими заболеваниями, ВИЧ-инфицированным и больным различной формой туберкулеза, в размере 10 месячного расчетного показателя, но не более 6 месяцев по спискам медицинских учереждений на период амбулаторного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Социальная помощь оказывается указанным лицам если они не находятся на польном государственном обеспечении.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В зависимости от наступившей жизненной ситуации или полученного ущерба устанавливаются следующие предельные размеры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участникам и инвалидам Великой Отечественной войны, в размере не более 81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лицам, приравненным по льготам и гарантиям к участникам и инвалидам Великой Отечественной войны, в размере не более 54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другим категориям лиц, приравненным по льготам и гарантиям к участникам Великой Отечественной войны, в размере не более 43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лицам, достигшим пенсионного возраста, в размере не более 32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инвалидам, в том числе лицам, воспитывающим ребенка - инвалида до 18 лет, в размере не более 32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жертвам политических репрессий, лицам, пострадавшим от политических репрессий, в размере не более 27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многодетным семьям в размере не более, 32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детям-сиротам, детям, оставшимся без попечения родителей, выпускникам детских домов, в размере не более 32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малообеспеченным гражданам, в размере не более 32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гражданам, имеющим онкологические заболевания, ВИЧ-инфицированным и больным различной формой туберкулеза, в размере не более 43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При наступлении трудной жизненной ситуации вследствие стихийного бедствия или пожара либо наличия социально значимого заболевания социальная помощь оказывается на заявительной основе, если обращение за помощью последовало не позднее шести месяцев с момента наступления соответствующей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Социальная помощь гражданам, находящимся в трудной жизненной ситуации предоставляется, если среднедушевой доход семьи (гражданина) за предшествовавший на момент обращения квартал не превышает 1-кратного размера прожиточного минимума по Актюбинской области (за исключением участников и инвалидов Великой Отечественной войны, которым социальная помощь оказывается без учета дохода).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Участникам и инвалидам Великой Отечественной войны находящимся в трудной жизненной ситуации социальная помощь оказывается без учета их дохода.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основания,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причинение ущерба гражданину (семье) либо его имуществу вследствие стихийного бедствия или пожара либо наличие социально-значимого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наличие среднедушевого дохода, не превышающего порога, установленного Шалкарским районным маслихатом в кратном отношении к прожиточному минимуму.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Единовременная социальная помощь без учета дохода к памятным датам и праздничным дням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 Дню Победы - 9 Мая: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участникам и инвалидам Великой Отечественной войны, в размере 54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лицам, приравненным по льготам и гарантиям к участникам и инвалидам Великой Отечественной войны, в размере 27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другим категориям лиц, приравненным по льготам и гарантиям к участникам Великой Отечественной войны, в размере 16,5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гражданам, трудившимся и проходившим воинскую службу в тылу, не менее 6 месяцев в период с 22 июня 1941 года по 9 мая 1945 года, получающим специальное государственное пособие, в размере 8,1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женам (мужьям) умерших участников Великой Отечественной войны, не признававшихся инвалидами, не вступившим в повторный брак, в размере 13,5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женам умерших воинов-афганцев, не вступившим в повторный брак, в размере 13,5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инвалидам, получающим государственные социальные пособия ко Дню инвалидов – второе воскресенье октября, в размере 16,2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малообеспеченным семьям из числа получателей государственной адресной социальной помощи, воспитывающим детей до 18 лет ко Дню защиты детей - 1 июня, в размере 11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Социальная помощь к памятным датам и праздничным дням оказывается по списку, утверждаемому МИО по представлению уполномоченным органом района, осуществляющего назначение и выплату социальной помощи либо иной уполномоченной организации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Для получения социальной помощи при наступлении трудной жизненной ситуации заявитель от себя или от имени семьи представляет в уполномоченный орган или акиму города, села, сельского округа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счет в банке второго уровня или в организации, имеющей лицензию Национального Банка Республики Казахстан на соответствующие виды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Ежемесячная социальная помощь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получавшим ее до вступления в силу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, оказывается без истребования заявлений от получателей. Вновь обратившиеся заявители представляют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документ, подтверждающий социальный статус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справка, подтверждающая обучение ребенка-инвалида на дому (для детей - инвалидов);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заключение психолого - медико - педагогической консультации (для детей-инвалидов);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счет в банке второго уровня или в организации, имеющей лицензию Национального Банка Республики Казахстан на соответствующие виды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Уполномоченный орган письменно уведомляет заявителя о принятом решении (в случае отказа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превышения размера среднедушевого дохода лица (семьи), установленного маслихатом Шалкарского района,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28.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выезда получателя на постоянное проживание за пределы Шалкарского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направления получателя на проживание в государственные медико – 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 Излишне выплаченные суммы подлежат возврату в добровольном или ином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30.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 - собес".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