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cde5" w14:textId="813cd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Алматинской области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18 декабря 2013 года N 26-156. Зарегистрировано Департаментом юстиции Алматинской области 24 декабря 2013 года N 2534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"О республиканском бюджете на 2014-2016 годы"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2014-2016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306 394 538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21 752 841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82 296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284 553 844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районных (городских) бюджетов – 51 945 728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республиканского бюджета – всего – 232 608 116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56 586 475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– 6 485 181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здравоохранение – 35 581 547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– 98 040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– 2 242 462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3 884 683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11 940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дорожного движения – 18 212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предпринимательства в рамках программы "Дорожная карта бизнеса - 2020" – 3 178 083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рамках Программы развития моногородов на 2012 – 2020 годы – 159 878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перерабатывающих предприятий на закуп сельскохозяйственной продукции для производства продуктов ее глубокой переработки – 70 435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4 821 861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 рамках страхования и гарантирования займов субъектов агропромышленного комплекса – 9 671 тысячи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54 731 288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образования – 6 870 145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образования – 827 610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здравоохранения – 2 870 000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сейсмоусиление объектов здравоохранения – 142 069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специализированных центров обслуживания населения – 713 290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инженерной защите населения, объектов и территории от природных и стихийных бедствий – 99 519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3 199 112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12 353 068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1 024 288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в сельских населенных пунктах – 3 537 179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5 106 397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5 140 822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1 000 000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индустральной инфраструктуры в рамках программы "Дорожная карта бизнеса – 2020" - 1 001 245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уставных капиталов специализированных уполномоченных организаций – 567 943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 Программы "Развитие регионов" - 1 358 993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рамках Программы развития моногородов на 2012-2020 годы – 599 266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спорта – 272 643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уставного капитала уполномоченной организации для строительства, проектирования жилья и инженерно-коммуникационной инфраструктуры – 8 047 699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121 290 353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309 651 707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3 598 532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4 529 399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930 867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9 322 870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9 322 870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(-) 16 178 571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16 178 571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поступления по кодам "Социальный налог" за исключением сумм, зачисляемых в бюджет Илийского и Карасайского районов, "Индивидуальный подоходный налог", "Плата за пользование водными ресурсами поверхностных источников", "Плата за лесные пользования" и "Плата за эмиссии в окружающую среду" классификации доходов единой бюджетной классификации зачисляются в областной бюджет в размере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Алматинской области маслихата от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Установить норматив распределения доходов на 2014 год по коду "Социальный налог" в бюджет Илийского района в размере 45%, Карасайского района в размере 18%.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Алматинской области от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2014 год объемы бюджетных изъятий из районных бюджетов и бюджетов городов областного значения в сумме 51 861 432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Илийскому району – 48 988 034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Карасайскому району– 2 873 398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2014 год объемы субвенций, передаваемых из областного бюджета в районные бюджеты и бюджеты городов областного значения в сумме 49 110 945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Аксускому – 2 417 390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Алакольскому – 2 360 530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Балхашскому – 2 043 645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Енбекшиказахскому – 4 728 260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Ескельдинскому – 2 448 706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Жамбылскому – 3 356 141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Каратальскому – 2 260 125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Кербулакскому – 3 093 390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Коксускому – 2 126 305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Панфиловскому – 3 532 381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Райымбекскому – 3 711 755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Сарканскому – 2 360 670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Талгарскому – 2 077 822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Уйгурскому – 2 627 340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Капшагай – 1 509 244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Талдыкорган – 7 581 410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Текели – 875 831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2014 год предусмотрены целевые текущие трансферты бюджетам районов и городов на развитие образования в сумме 11 920 070 тысяч тенге, в том числе за счет средств республиканского бюджета 5 937 719 тысяч тенге, из областного бюджета 5 982 351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4 956 350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223 514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апробирование подушевого финансирования начального, основного, общего среднего образования – 362 293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395 562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школ – 5 597 321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детских садов – 71 284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"Балапан" – 313 746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5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2014 год за счет целевых текущих трансфертов из республиканского бюджета по образованию затраты в сумме 735 745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212 798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государственного образовательного заказа на подготовку специалистов в организациях технического и профессионального образования – 89 762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стипендий обучающимся в организациях технического и профессионального образования – 108 185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обновление и переоборудование учебно-производственных мастерских, лабораторий учебных заведений технического профессионального образования – 325 000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Алматинской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областном бюджете на 2014 год за счет целевых текущих трансфертов из республиканского бюджета по здравоохранению затраты в сумме 35 581 547 тысяча тенге, в том числе на:обеспечение и расширение гарантированного объема бесплатной медицинской помощи – 30 798 822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закуп лекарственных средств, вакцин и других иммунобиологических препаратов – 4 821 474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медицинских организаций здравоохранения на местном уровне – 999 880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 – 8 180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Алматинской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2014 год за счет целевых текущих трансфертов из республиканского бюджета затраты на размещение государственного социального заказа в неправительственном секторе средства в сумме 22 600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областном бюджете на 2014 год предусмотрены целевые текущие трансферты бюджетам районов и городов в сумме 698 359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жилищной помощи населению – 358 210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грантов акима области – 127 546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служб инватакси – 4 885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выдачу социального пакета больным активной формой туберкулеза – 17 084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единовременная помощь к памятным датам – 114 942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– 31 634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24 536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плана действий по обеспечению прав и улучшению жизни инвалидов– 10 864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9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областном бюджете на 2014 год за счет целевых текущих трансфертов из республиканского бюджета затраты на поддержку частного предпринимательства в рамках программы "Дорожная карта бизнеса - 2020" в сумме 3 178 083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10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Алматинской области от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Учесть, что в областном бюджете на 2014 год предусмотрены целевые текущие трансферты бюджетам районов и городов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за счет средств из республиканского бюджета в сумме 3 073 891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Алматинской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 внесенными решением маслихата Алматинской области от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областном бюджете на 2014 год за счет целевых трансфертов на развитие из республиканского бюджета затраты на развитие индустральной инфраструктуры в рамках программы "Дорожная карта бизнеса – 2020" в сумме 1 001 245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маслихата Алматинской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10-3. Учесть, что в областном бюджете на 2014 год предусмотрены целевые трансферты на развитие бюджетам районов и городов на увеличение уставных капиталов специализированных уполномоченных организаций за счет средств из республиканского бюджета в сумме 567 943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5-2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10-3 в соответствии с решением маслихата Алматинской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2014 год предусмотрены целевые текущие трансферты бюджетам районов и городов для реализации мер социальной поддержки специалистов социальной сферы сельских населенных пунктов в сумме 189 630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2014 год за счет средств республиканского бюджета предусмотрены кредиты районным и городским бюджетам для реализации мер социальной поддержки специалистов социальной сферы сельских населенных пунктов в сумме 981 477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областном бюджете на 2014 год предусмотрены целевые текущие трансферты бюджетам районов и городов на проведение противоэпизоотических мероприятий в сумме 1 711 566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областном бюджете на 2014 год предусмотрены целевые текущие трансферты бюджетам районов и городов на возмещение стоимости (до 50 %) сельскохозяйственных животных (крупного и мелкого рогатого скота), больных бруцеллезом, направляемых на санитарный убой в сумме 214 568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областном бюджете на 2014 год предусмотрены целевые текущие трансферты бюджетам районов и городов на реализацию мер по содействию экономическому развитию регионов в рамках Программы "Развитие регионов" в сумме 1 287 759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областном бюджете на 2014 год предусмотрены целевые трансферты на развитие бюджетам районов и городов на строительство объектов образования в сумме 15 445 698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; 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областном бюджете на 2014 год предусмотрены целевые трансферты на развитие бюджетам районов и городов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обустройство инженерно - коммуникационной инфраструктуры в сумме 14 968 597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жилья государственного коммунального жилищного фонда в сумме 5 858 264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17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областном бюджете на 2014 год предусмотрены целевые трансферты на строительство и реконструкцию объектов питьевого водоснабжения бюджетам районов и городов в сумме 10 262 050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18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; 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областном бюджете на 2014 год предусмотрены целевые трансферты на развитие объектов коммунального хозяйства бюджетам районов и городов в сумме 8 630 388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19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; 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Учесть, что в областном бюджете на 2014 год предусмотрены целевые трансферты из областного бюджета на развитие объектов коммунального хозяйства бюджетам районов и городов в сумме 797 515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20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Учесть, что в областном бюджете на 2014 год предусмотрены средства на кредитование районных и городских бюджетов по нулевой ставке вознаграждения (интереса) на строительство и приобретение жилья в сумме 711 208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21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Алматинской области от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в областном бюджете на 2014 год кредиты за счет средств республиканского бюджета на содействие развитию предпринимательства на селе в рамках Дорожной карты занятости 2020 в сумме 1 766 000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Учесть, что в областном бюджете на 2014 год предусмотрены целевые текущие трансферты бюджетам районов и городов за счет средств из республиканского бюджета на выкуп земельных участков для государственных нужд сумме 2 242 462 тысячи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Учесть, что в областном бюджете на 2014 год предусмотрены целевые текущие трансферты бюджетам районов и городов на землеустройство, проводимое при установлении границ, работы по переводу сельскохозяйственных угодий из одного вида в другой, земельно-хозяйственное устройство населенных пунктов в сумме 54 301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24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Предусмотреть в областном бюджете на 2014 год на проведение мероприятий по охране окружающей среды и развития объектов затраты в сумме 595 189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25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областном бюджете на 2014 год на обеспечение функционирования автомобильных дорог и развитие транспортной инфраструктуры затраты в сумме 9 754 903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26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27-168;</w:t>
      </w:r>
      <w:r>
        <w:rPr>
          <w:rFonts w:ascii="Times New Roman"/>
          <w:b w:val="false"/>
          <w:i w:val="false"/>
          <w:color w:val="ff0000"/>
          <w:sz w:val="28"/>
        </w:rPr>
        <w:t xml:space="preserve"> 31.03.2014 </w:t>
      </w:r>
      <w:r>
        <w:rPr>
          <w:rFonts w:ascii="Times New Roman"/>
          <w:b w:val="false"/>
          <w:i w:val="false"/>
          <w:color w:val="000000"/>
          <w:sz w:val="28"/>
        </w:rPr>
        <w:t>N 29-176</w:t>
      </w:r>
      <w:r>
        <w:rPr>
          <w:rFonts w:ascii="Times New Roman"/>
          <w:b w:val="false"/>
          <w:i w:val="false"/>
          <w:color w:val="ff0000"/>
          <w:sz w:val="28"/>
        </w:rPr>
        <w:t xml:space="preserve">; 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19.11.2014 </w:t>
      </w:r>
      <w:r>
        <w:rPr>
          <w:rFonts w:ascii="Times New Roman"/>
          <w:b w:val="false"/>
          <w:i w:val="false"/>
          <w:color w:val="00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Утвердить резерв местного исполнительного органа области на 2014 год в сумме 383 652 тысяч тенге, определяемых постановлением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27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решениями маслихата Алматинской области от 24.04.2014 </w:t>
      </w:r>
      <w:r>
        <w:rPr>
          <w:rFonts w:ascii="Times New Roman"/>
          <w:b w:val="false"/>
          <w:i w:val="false"/>
          <w:color w:val="00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24.07.2014 </w:t>
      </w:r>
      <w:r>
        <w:rPr>
          <w:rFonts w:ascii="Times New Roman"/>
          <w:b w:val="false"/>
          <w:i w:val="false"/>
          <w:color w:val="000000"/>
          <w:sz w:val="28"/>
        </w:rPr>
        <w:t>N 34-200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08.10.2014 </w:t>
      </w:r>
      <w:r>
        <w:rPr>
          <w:rFonts w:ascii="Times New Roman"/>
          <w:b w:val="false"/>
          <w:i w:val="false"/>
          <w:color w:val="00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Утвердить перечень областных бюджетных программ не подлежащих секвестру в процессе исполнения областного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Установить, что в процессе исполнения бюджетов районов и городов на 2014 год не подлежат секвестру местные бюджетные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Алматинской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27-168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"/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"/>
        <w:gridCol w:w="536"/>
        <w:gridCol w:w="262"/>
        <w:gridCol w:w="10067"/>
        <w:gridCol w:w="24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306394538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21752841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12552902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12552902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8150244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8150244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</w:t>
            </w:r>
          </w:p>
        </w:tc>
      </w:tr>
      <w:tr>
        <w:trPr>
          <w:trHeight w:val="39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1049695</w:t>
            </w:r>
          </w:p>
        </w:tc>
      </w:tr>
      <w:tr>
        <w:trPr>
          <w:trHeight w:val="3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29454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127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6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52840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630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284553844</w:t>
            </w:r>
          </w:p>
        </w:tc>
      </w:tr>
      <w:tr>
        <w:trPr>
          <w:trHeight w:val="28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51945728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232608116</w:t>
            </w:r>
          </w:p>
        </w:tc>
      </w:tr>
      <w:tr>
        <w:trPr>
          <w:trHeight w:val="315" w:hRule="atLeast"/>
        </w:trPr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232608116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40"/>
        <w:gridCol w:w="688"/>
        <w:gridCol w:w="709"/>
        <w:gridCol w:w="8746"/>
        <w:gridCol w:w="23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309651707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7620648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3981579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3739654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869968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146346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сельских округов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183085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886580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886580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336719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1679630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1679630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1477389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3440014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3409263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492000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5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2814796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2461788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9805333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9805333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8997955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6805620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2084022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807378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807378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56988631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4613490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2855655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988752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885534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223514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1757835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1457540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300295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6192121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5880372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5880372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41187035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23378241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145977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279711</w:t>
            </w:r>
          </w:p>
        </w:tc>
      </w:tr>
      <w:tr>
        <w:trPr>
          <w:trHeight w:val="4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1979726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20514850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17799645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15445698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897154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1456793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61596892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1179177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1179177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340862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11612063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11612063</w:t>
            </w:r>
          </w:p>
        </w:tc>
      </w:tr>
      <w:tr>
        <w:trPr>
          <w:trHeight w:val="16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5944490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474343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181565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910707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1425854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51674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2329425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35281143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35281143</w:t>
            </w:r>
          </w:p>
        </w:tc>
      </w:tr>
      <w:tr>
        <w:trPr>
          <w:trHeight w:val="13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1913986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396997</w:t>
            </w:r>
          </w:p>
        </w:tc>
      </w:tr>
      <w:tr>
        <w:trPr>
          <w:trHeight w:val="16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32167011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677624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12846885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5481119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365785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4892862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7365766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7011934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 -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197425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4433916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2810071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1924581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487552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931138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115240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390651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635177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338124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1167187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62674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отношений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46498258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23472709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20826861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5858264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14968597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многоквартирных жилых домов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108164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23025549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22196033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6718747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8630388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9862867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383642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5544998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2062792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3482206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118306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3193852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81617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66945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268457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2011636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1489415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1231050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313639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256640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7990917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27971838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23961378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21473563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2584760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7908268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488333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винограда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200310</w:t>
            </w:r>
          </w:p>
        </w:tc>
      </w:tr>
      <w:tr>
        <w:trPr>
          <w:trHeight w:val="22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 производства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2989244</w:t>
            </w:r>
          </w:p>
        </w:tc>
      </w:tr>
      <w:tr>
        <w:trPr>
          <w:trHeight w:val="19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19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40503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органических)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673027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в защищенном грунте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703297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продуктов ее глубокой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субъектом агропромышленного комплекса,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инвестиционных вложениях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4821861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займов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2301187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22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22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265597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1029550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1016289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84778</w:t>
            </w:r>
          </w:p>
        </w:tc>
      </w:tr>
      <w:tr>
        <w:trPr>
          <w:trHeight w:val="7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931511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 водоснабжения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750086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697951</w:t>
            </w:r>
          </w:p>
        </w:tc>
      </w:tr>
      <w:tr>
        <w:trPr>
          <w:trHeight w:val="7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595189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1236570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опыта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29599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товаров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15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2295685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2295685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2230295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41728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1977567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10495053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9754903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9754903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755269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6524826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356344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2118464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475257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264893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264893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51233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11234431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44768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11189663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145752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145752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3457543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383652</w:t>
            </w:r>
          </w:p>
        </w:tc>
      </w:tr>
      <w:tr>
        <w:trPr>
          <w:trHeight w:val="22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ежемесячной надбавки за особые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служащими, а также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местных 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3073891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242864</w:t>
            </w:r>
          </w:p>
        </w:tc>
      </w:tr>
      <w:tr>
        <w:trPr>
          <w:trHeight w:val="19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необходимых 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конкурсных документаций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проектов, консультативное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концессионных проектов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660906</w:t>
            </w:r>
          </w:p>
        </w:tc>
      </w:tr>
      <w:tr>
        <w:trPr>
          <w:trHeight w:val="13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моногородов на 2012-2020 годы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660906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98780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местном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3217083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2818926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200157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текущих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2980873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1036189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12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120878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1050720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567943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моногородов на 2012-2020 годы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99429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республиканского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49415791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49110945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55242</w:t>
            </w:r>
          </w:p>
        </w:tc>
      </w:tr>
      <w:tr>
        <w:trPr>
          <w:trHeight w:val="12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3598532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4529399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1111208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социально-предпринимательских корпораций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670714</w:t>
            </w:r>
          </w:p>
        </w:tc>
      </w:tr>
      <w:tr>
        <w:trPr>
          <w:trHeight w:val="6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"Даму"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инвестиционной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813"/>
        <w:gridCol w:w="2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930867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928896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45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9322870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9322870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проектирования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8047699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1275171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1275171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581606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581606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073"/>
        <w:gridCol w:w="26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тясяч 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113"/>
        <w:gridCol w:w="2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- 16178571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3629399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13397134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99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847962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845991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3"/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3"/>
        <w:gridCol w:w="673"/>
        <w:gridCol w:w="9533"/>
        <w:gridCol w:w="2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257 104 380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13 577 877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6 894 576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6 894 576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5 782 000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5 782 000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901 301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901 301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5 947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243 520 173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63 387 906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63 387 906 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180 132 267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180 132 267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733"/>
        <w:gridCol w:w="813"/>
        <w:gridCol w:w="8433"/>
        <w:gridCol w:w="25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247 554 380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3 414 551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1 626 988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52 644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52 644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1 401 158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1 389 373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5 485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173 186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172 714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122 462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122 462 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110 962 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1 665 101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1 665 101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160 264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1 503 911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2 201 675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25 617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2 165 165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1 732 079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1 680 488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51 591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433 086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433 086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9 924 371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9 924 371 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9 858 291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6 987 966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2 785 330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81 995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66 080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53 332 248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3 083 419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3 083 419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3 083 419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4 317 307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2 654 288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1 015 349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1 231 166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1 663 019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1 371 828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291 191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6 190 788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280 139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280 139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5 910 649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5 910 649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42 409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39 698 325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26 354 756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77 039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22 946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17 676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132 907 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151 847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258 456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160 921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5 067 610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20 465 354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13 320 175 </w:t>
            </w:r>
          </w:p>
        </w:tc>
      </w:tr>
      <w:tr>
        <w:trPr>
          <w:trHeight w:val="9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9 850 454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3 469 721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23 394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61 314 996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1 259 970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1 259 970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640 331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385 021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233 628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13 053 656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13 053 656 </w:t>
            </w:r>
          </w:p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5 953 350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344 569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382 010 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153 965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910 707 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2 750 368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46 434 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2 512 253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37 680 457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37 680 457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1 896 309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693 621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34 251 081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839 446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606 436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606 436 </w:t>
            </w:r>
          </w:p>
        </w:tc>
      </w:tr>
      <w:tr>
        <w:trPr>
          <w:trHeight w:val="13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540 293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66 143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8 714 477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3 829 391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68 357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273 085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62 925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3 420 024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4 885 086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4 885 086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4 034 108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2 602 049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1 911 536 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464 188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987 418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111 097 </w:t>
            </w:r>
          </w:p>
        </w:tc>
      </w:tr>
      <w:tr>
        <w:trPr>
          <w:trHeight w:val="12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348 833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690 513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642 458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48 055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280 587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280 587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280 587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1 151 472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1 091 497 </w:t>
            </w:r>
          </w:p>
        </w:tc>
      </w:tr>
      <w:tr>
        <w:trPr>
          <w:trHeight w:val="9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82 134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5 163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29 175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24 183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2 941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45 998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114 904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786 999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59 975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отношений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59 975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24 911 886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9 364 617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9 351 492 </w:t>
            </w:r>
          </w:p>
        </w:tc>
      </w:tr>
      <w:tr>
        <w:trPr>
          <w:trHeight w:val="1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4 287 600 </w:t>
            </w:r>
          </w:p>
        </w:tc>
      </w:tr>
      <w:tr>
        <w:trPr>
          <w:trHeight w:val="13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5 063 892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15 547 269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1 283 000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1 283 000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14 264 269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111 590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6 016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5 586 849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3 933 418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4 626 396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5 512 614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917 601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917 601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324 142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245 419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348 040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3 232 303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545 286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545 286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2 687 017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33 882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109 694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2 493 624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48 717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862 036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576 150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576 150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70 937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 развития языков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42 341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214 949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55 966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158 983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56 880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56 880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22 721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34 159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443 794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163 594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86 533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77 061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46 685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46 685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233 515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31 313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199 757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4 870 000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4 870 000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4 870 000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4 870 000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18 908 455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16 008 647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16 008 647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103 208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579 995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1 633 483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8 481 948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654 570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890 438 </w:t>
            </w:r>
          </w:p>
        </w:tc>
      </w:tr>
      <w:tr>
        <w:trPr>
          <w:trHeight w:val="18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тары из-под них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53 500 </w:t>
            </w:r>
          </w:p>
        </w:tc>
      </w:tr>
      <w:tr>
        <w:trPr>
          <w:trHeight w:val="18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72 653 </w:t>
            </w:r>
          </w:p>
        </w:tc>
      </w:tr>
      <w:tr>
        <w:trPr>
          <w:trHeight w:val="18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37 364 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обработки сельскохозяйственных культур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299 050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31 185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машин и механизмов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391 803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в защищенном грунте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795 427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1 971 351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857 683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856 481 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94 631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761 850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874 896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874 896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874 896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614 366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614 366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68 498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520 468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523 264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523 264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48 070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16 394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458 800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567 932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567 932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65 578 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65 578 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502 354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33 344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467 910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9 482 268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9 205 109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9 205 109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1 210 000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5 844 609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2 150 500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223 477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223 477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223 477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53 682 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53 682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52 550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2 984 787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44 772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44 772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43 370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1 402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2 940 015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163 468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163 468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163 010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163 010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25 590 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25 590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21 046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6 077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2 230 000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80 824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47 801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46 094 489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46 094 489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46 094 489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46 094 489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4 358 175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4 540 670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1 706 123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1 706 123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1 706 123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1 706 123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1 905 000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1 905 000 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1 905 000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929 547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929 547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929 547 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929 547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13"/>
        <w:gridCol w:w="873"/>
        <w:gridCol w:w="7993"/>
        <w:gridCol w:w="24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45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9 550 000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9 550 000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9 300 000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9 300 000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9 300 000 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9 300 000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11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673"/>
        <w:gridCol w:w="673"/>
        <w:gridCol w:w="853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- 4 358 175 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4 358 175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4 540 670 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4 540 670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4 540 670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789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5"/>
    <w:bookmarkStart w:name="z6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33"/>
        <w:gridCol w:w="9313"/>
        <w:gridCol w:w="25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267 274 968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18 849 808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9 956 975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9 956 975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7 891 218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7 891 218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1 001 615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1 001 615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6 363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248 418 369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76 567 260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76 567 260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171 851 109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171 851 109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672"/>
        <w:gridCol w:w="733"/>
        <w:gridCol w:w="853"/>
        <w:gridCol w:w="8381"/>
        <w:gridCol w:w="271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258 148 923 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3 581 838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1 756 296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54 765 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54 765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1 525 036 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1 512 777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5 869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176 495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175 989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127 125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127 125 </w:t>
            </w:r>
          </w:p>
        </w:tc>
      </w:tr>
      <w:tr>
        <w:trPr>
          <w:trHeight w:val="9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115 625 </w:t>
            </w:r>
          </w:p>
        </w:tc>
      </w:tr>
      <w:tr>
        <w:trPr>
          <w:trHeight w:val="9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1 698 417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1 698 417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166 339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1 531 088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1 249 446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27 409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11 656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1 210 381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финансируемый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1 210 381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1 158 790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51 591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8 934 577 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8 934 577 </w:t>
            </w:r>
          </w:p>
        </w:tc>
      </w:tr>
      <w:tr>
        <w:trPr>
          <w:trHeight w:val="6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8 934 577 </w:t>
            </w:r>
          </w:p>
        </w:tc>
      </w:tr>
      <w:tr>
        <w:trPr>
          <w:trHeight w:val="9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7 083 406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1 765 573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82 598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71 989 171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3 089 471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3 089 471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3 089 471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4 882 399 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3 186 331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1 040 249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1 494 556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651 526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1 696 068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1 403 549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292 519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6 397 475 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292 560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292 560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6 104 915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6 104 915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45 378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57 574 448 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35 184 250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79 437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23 507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18 913 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141 461 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153 528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260 974 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162 136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1 067 610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33 276 684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22 366 272 </w:t>
            </w:r>
          </w:p>
        </w:tc>
      </w:tr>
      <w:tr>
        <w:trPr>
          <w:trHeight w:val="9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22 366 272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23 926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23 926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58 993 747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1 315 226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1 315 226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676 939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393 542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243 755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13 542 317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13 542 317 </w:t>
            </w:r>
          </w:p>
        </w:tc>
      </w:tr>
      <w:tr>
        <w:trPr>
          <w:trHeight w:val="15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6 159 143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394 590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323 291 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химиопрепаратами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175 589 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971 328 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2 754 601 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 инфарктом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49 685 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2 714 090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38 574 956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38 574 956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2 029 051 </w:t>
            </w:r>
          </w:p>
        </w:tc>
      </w:tr>
      <w:tr>
        <w:trPr>
          <w:trHeight w:val="99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бесплатной медицинской помощи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695 055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34 956 764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894 086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621 278 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621 278 </w:t>
            </w:r>
          </w:p>
        </w:tc>
      </w:tr>
      <w:tr>
        <w:trPr>
          <w:trHeight w:val="13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551 656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69 622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4 939 970 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3 815 970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69 967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284 572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63 662 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3 392 769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1 124 000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1 124 000 </w:t>
            </w:r>
          </w:p>
        </w:tc>
      </w:tr>
      <w:tr>
        <w:trPr>
          <w:trHeight w:val="3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4 169 754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2 679 018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1 972 097 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482 252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1 019 136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реабилитационных центрах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115 054 </w:t>
            </w:r>
          </w:p>
        </w:tc>
      </w:tr>
      <w:tr>
        <w:trPr>
          <w:trHeight w:val="12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355 655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706 921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656 796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50 125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300 228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300 228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300 228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1 190 508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1 128 580 </w:t>
            </w:r>
          </w:p>
        </w:tc>
      </w:tr>
      <w:tr>
        <w:trPr>
          <w:trHeight w:val="9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84 364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3 232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30 439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3 032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49 217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117 754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814 667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61 928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отношений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61 928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22 161 278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9 474 795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9 461 670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4 450 000 </w:t>
            </w:r>
          </w:p>
        </w:tc>
      </w:tr>
      <w:tr>
        <w:trPr>
          <w:trHeight w:val="13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5 011 670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 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12 686 483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12 686 483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116 726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6 437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7 383 500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2 044 000 </w:t>
            </w:r>
          </w:p>
        </w:tc>
      </w:tr>
      <w:tr>
        <w:trPr>
          <w:trHeight w:val="9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3 135 820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5 388 426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940 094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940 094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333 751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254 400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351 943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3 062 204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272 643 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272 643 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2 789 561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34 969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117 373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2 583 992 </w:t>
            </w:r>
          </w:p>
        </w:tc>
      </w:tr>
      <w:tr>
        <w:trPr>
          <w:trHeight w:val="2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52 127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870 252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576 150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576 150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73 307 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43 579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29 278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220 795 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57 350 </w:t>
            </w:r>
          </w:p>
        </w:tc>
      </w:tr>
      <w:tr>
        <w:trPr>
          <w:trHeight w:val="3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163 445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59 781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59 781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23 230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36 551 </w:t>
            </w:r>
          </w:p>
        </w:tc>
      </w:tr>
      <w:tr>
        <w:trPr>
          <w:trHeight w:val="58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456 095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88 799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88 799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124 872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47 811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77 061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242 424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32 559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2 606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207 259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4 115 103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4 115 103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4 115 103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4 115 103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19 077 696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16 151 188 </w:t>
            </w:r>
          </w:p>
        </w:tc>
      </w:tr>
      <w:tr>
        <w:trPr>
          <w:trHeight w:val="3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16 151 188 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106 596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587 713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1 633 483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8 481 948 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667 897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903 543 </w:t>
            </w:r>
          </w:p>
        </w:tc>
      </w:tr>
      <w:tr>
        <w:trPr>
          <w:trHeight w:val="18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ядохимикадов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13 177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57 245 </w:t>
            </w:r>
          </w:p>
        </w:tc>
      </w:tr>
      <w:tr>
        <w:trPr>
          <w:trHeight w:val="18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77 739 </w:t>
            </w:r>
          </w:p>
        </w:tc>
      </w:tr>
      <w:tr>
        <w:trPr>
          <w:trHeight w:val="18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 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37 364 </w:t>
            </w:r>
          </w:p>
        </w:tc>
      </w:tr>
      <w:tr>
        <w:trPr>
          <w:trHeight w:val="15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299 050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семенного и посадочного материала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31 185 </w:t>
            </w:r>
          </w:p>
        </w:tc>
      </w:tr>
      <w:tr>
        <w:trPr>
          <w:trHeight w:val="12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сельскохозяйственных, 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машин и механизмов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427 763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в защищенном грунте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857 754 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1 968 374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1 189 033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1 187 831 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102 631 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1 085 200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</w:t>
            </w:r>
          </w:p>
        </w:tc>
      </w:tr>
      <w:tr>
        <w:trPr>
          <w:trHeight w:val="124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 из особо важных групповых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источниками питьевого водоснабжения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868 863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868 863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868 863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776 443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776 443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70 096 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680 947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62 570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62 570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49 070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13 500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6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29 599 </w:t>
            </w:r>
          </w:p>
        </w:tc>
      </w:tr>
      <w:tr>
        <w:trPr>
          <w:trHeight w:val="6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602 917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602 917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67 232 </w:t>
            </w:r>
          </w:p>
        </w:tc>
      </w:tr>
      <w:tr>
        <w:trPr>
          <w:trHeight w:val="6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67 232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535 685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33 820 </w:t>
            </w:r>
          </w:p>
        </w:tc>
      </w:tr>
      <w:tr>
        <w:trPr>
          <w:trHeight w:val="67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500 665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9 171 624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8 877 557 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8 877 557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854 264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5 719 503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2 303 790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239 120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239 120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239 120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54 947 </w:t>
            </w:r>
          </w:p>
        </w:tc>
      </w:tr>
      <w:tr>
        <w:trPr>
          <w:trHeight w:val="57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54 947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54 040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2 834 481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46 231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46 231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44 731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2 788 250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171 476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171 476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163 010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163 010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26 290 </w:t>
            </w:r>
          </w:p>
        </w:tc>
      </w:tr>
      <w:tr>
        <w:trPr>
          <w:trHeight w:val="19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26 290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28 024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местном уровне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21 521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регионе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6 503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2 230 000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84 725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84 725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84 725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49 283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33 142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45 878 865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45 878 865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45 878 865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45 878 865 </w:t>
            </w:r>
          </w:p>
        </w:tc>
      </w:tr>
      <w:tr>
        <w:trPr>
          <w:trHeight w:val="36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6 309 218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6 491 713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1 695 245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1 695 245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1 695 245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1 695 245 </w:t>
            </w:r>
          </w:p>
        </w:tc>
      </w:tr>
      <w:tr>
        <w:trPr>
          <w:trHeight w:val="3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3 882 500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3 882 500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3 882 500 </w:t>
            </w:r>
          </w:p>
        </w:tc>
      </w:tr>
      <w:tr>
        <w:trPr>
          <w:trHeight w:val="9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3 882 500 </w:t>
            </w:r>
          </w:p>
        </w:tc>
      </w:tr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913 968 </w:t>
            </w:r>
          </w:p>
        </w:tc>
      </w:tr>
      <w:tr>
        <w:trPr>
          <w:trHeight w:val="3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913 968 </w:t>
            </w:r>
          </w:p>
        </w:tc>
      </w:tr>
      <w:tr>
        <w:trPr>
          <w:trHeight w:val="6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913 968 </w:t>
            </w:r>
          </w:p>
        </w:tc>
      </w:tr>
      <w:tr>
        <w:trPr>
          <w:trHeight w:val="120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913 968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893"/>
        <w:gridCol w:w="7813"/>
        <w:gridCol w:w="2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333"/>
        <w:gridCol w:w="2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9 100 000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9 100 000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9 100 000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9 100 000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9 100 000 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9 100 000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7993"/>
        <w:gridCol w:w="26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753"/>
        <w:gridCol w:w="8313"/>
        <w:gridCol w:w="26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- 6 283 173 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6 283 173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6 465 668 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6 465 668 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6 465 668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93"/>
        <w:gridCol w:w="793"/>
        <w:gridCol w:w="833"/>
        <w:gridCol w:w="7793"/>
        <w:gridCol w:w="2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182 495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7"/>
    <w:bookmarkStart w:name="z8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293"/>
        <w:gridCol w:w="2773"/>
        <w:gridCol w:w="3333"/>
        <w:gridCol w:w="3353"/>
      </w:tblGrid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11920070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4956350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922987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269362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279738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989983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1518771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455863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817179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492101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647734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345843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480582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346274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1407636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3133"/>
        <w:gridCol w:w="2673"/>
        <w:gridCol w:w="2433"/>
        <w:gridCol w:w="2453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148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школ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детсадов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395562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5597321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313746</w:t>
            </w:r>
          </w:p>
        </w:tc>
      </w:tr>
      <w:tr>
        <w:trPr>
          <w:trHeight w:val="13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24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107013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1011843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87079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721365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333096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699504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</w:t>
            </w:r>
          </w:p>
        </w:tc>
      </w:tr>
      <w:tr>
        <w:trPr>
          <w:trHeight w:val="2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13"/>
        <w:gridCol w:w="2193"/>
        <w:gridCol w:w="1973"/>
        <w:gridCol w:w="2773"/>
        <w:gridCol w:w="2873"/>
      </w:tblGrid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памятным датам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698359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41589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213"/>
        <w:gridCol w:w="2133"/>
        <w:gridCol w:w="2293"/>
        <w:gridCol w:w="2553"/>
        <w:gridCol w:w="2753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</w:tr>
      <w:tr>
        <w:trPr>
          <w:trHeight w:val="124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леза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лет </w:t>
            </w:r>
          </w:p>
        </w:tc>
      </w:tr>
      <w:tr>
        <w:trPr>
          <w:trHeight w:val="1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1"/>
    <w:bookmarkStart w:name="z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целевые текущие трансферты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выплату ежемесячной надбавки за особые условия труда</w:t>
      </w:r>
      <w:r>
        <w:br/>
      </w:r>
      <w:r>
        <w:rPr>
          <w:rFonts w:ascii="Times New Roman"/>
          <w:b/>
          <w:i w:val="false"/>
          <w:color w:val="000000"/>
        </w:rPr>
        <w:t>
к должностным окладам работников государственных учреждений, не</w:t>
      </w:r>
      <w:r>
        <w:br/>
      </w:r>
      <w:r>
        <w:rPr>
          <w:rFonts w:ascii="Times New Roman"/>
          <w:b/>
          <w:i w:val="false"/>
          <w:color w:val="000000"/>
        </w:rPr>
        <w:t>
являющихся государственными служащими, а также работников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предприятий, финансируемых из местных бюджетов</w:t>
      </w:r>
      <w:r>
        <w:br/>
      </w:r>
      <w:r>
        <w:rPr>
          <w:rFonts w:ascii="Times New Roman"/>
          <w:b/>
          <w:i w:val="false"/>
          <w:color w:val="000000"/>
        </w:rPr>
        <w:t>
в размере 10 процентов с 1 апреля 2014 года за счет средств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5-1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893"/>
        <w:gridCol w:w="497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3073891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383720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101844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242287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242924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88042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138466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219141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223027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</w:p>
        </w:tc>
      </w:tr>
    </w:tbl>
    <w:bookmarkStart w:name="z8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Алматинской области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3"/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уставных капиталов специализированных уполномоченных</w:t>
      </w:r>
      <w:r>
        <w:br/>
      </w:r>
      <w:r>
        <w:rPr>
          <w:rFonts w:ascii="Times New Roman"/>
          <w:b/>
          <w:i w:val="false"/>
          <w:color w:val="000000"/>
        </w:rPr>
        <w:t>
организаций для проведения капитального ремонта общего</w:t>
      </w:r>
      <w:r>
        <w:br/>
      </w:r>
      <w:r>
        <w:rPr>
          <w:rFonts w:ascii="Times New Roman"/>
          <w:b/>
          <w:i w:val="false"/>
          <w:color w:val="000000"/>
        </w:rPr>
        <w:t>
имущества объектов кондоминиумов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модернизации жилищно-коммунального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2011-2020 годыза счет средств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5-2 в редакции решения маслихата Алматинской области от 24.04.2014 </w:t>
      </w:r>
      <w:r>
        <w:rPr>
          <w:rFonts w:ascii="Times New Roman"/>
          <w:b w:val="false"/>
          <w:i w:val="false"/>
          <w:color w:val="ff0000"/>
          <w:sz w:val="28"/>
        </w:rPr>
        <w:t>N 31-186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6893"/>
        <w:gridCol w:w="5813"/>
      </w:tblGrid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567 943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60 525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129 998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280 561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</w:tbl>
    <w:bookmarkStart w:name="z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5"/>
    <w:bookmarkStart w:name="z6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и городов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501"/>
        <w:gridCol w:w="1809"/>
        <w:gridCol w:w="1928"/>
        <w:gridCol w:w="1570"/>
        <w:gridCol w:w="1470"/>
        <w:gridCol w:w="1370"/>
        <w:gridCol w:w="1490"/>
        <w:gridCol w:w="1410"/>
      </w:tblGrid>
      <w:tr>
        <w:trPr>
          <w:trHeight w:val="240" w:hRule="atLeast"/>
        </w:trPr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ры)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189630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7"/>
    <w:bookmarkStart w:name="z6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</w:t>
      </w:r>
      <w:r>
        <w:br/>
      </w:r>
      <w:r>
        <w:rPr>
          <w:rFonts w:ascii="Times New Roman"/>
          <w:b/>
          <w:i w:val="false"/>
          <w:color w:val="000000"/>
        </w:rPr>
        <w:t>
мер социальной поддержки специалистов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 сельских населенных пунктов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653"/>
        <w:gridCol w:w="539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bookmarkStart w:name="z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19"/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и городов на проведение</w:t>
      </w:r>
      <w:r>
        <w:br/>
      </w:r>
      <w:r>
        <w:rPr>
          <w:rFonts w:ascii="Times New Roman"/>
          <w:b/>
          <w:i w:val="false"/>
          <w:color w:val="000000"/>
        </w:rPr>
        <w:t>
противоэпизоотических мероприятий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693"/>
        <w:gridCol w:w="31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</w:tbl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21"/>
    <w:bookmarkStart w:name="z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и городов на возмещение стоимости (до 50 %)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животных (крупного и мелкого</w:t>
      </w:r>
      <w:r>
        <w:br/>
      </w:r>
      <w:r>
        <w:rPr>
          <w:rFonts w:ascii="Times New Roman"/>
          <w:b/>
          <w:i w:val="false"/>
          <w:color w:val="000000"/>
        </w:rPr>
        <w:t>
рогатого скота), больных бруцеллезом, направляемых</w:t>
      </w:r>
      <w:r>
        <w:br/>
      </w:r>
      <w:r>
        <w:rPr>
          <w:rFonts w:ascii="Times New Roman"/>
          <w:b/>
          <w:i w:val="false"/>
          <w:color w:val="000000"/>
        </w:rPr>
        <w:t>
на санитарный убой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833"/>
        <w:gridCol w:w="3013"/>
      </w:tblGrid>
      <w:tr>
        <w:trPr>
          <w:trHeight w:val="5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</w:tbl>
    <w:bookmarkStart w:name="z1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23"/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</w:t>
      </w:r>
      <w:r>
        <w:br/>
      </w:r>
      <w:r>
        <w:rPr>
          <w:rFonts w:ascii="Times New Roman"/>
          <w:b/>
          <w:i w:val="false"/>
          <w:color w:val="000000"/>
        </w:rPr>
        <w:t>
районов и городов на реализацию мер по содействию</w:t>
      </w:r>
      <w:r>
        <w:br/>
      </w:r>
      <w:r>
        <w:rPr>
          <w:rFonts w:ascii="Times New Roman"/>
          <w:b/>
          <w:i w:val="false"/>
          <w:color w:val="000000"/>
        </w:rPr>
        <w:t>
экономическому развитию регионов в рамках</w:t>
      </w:r>
      <w:r>
        <w:br/>
      </w:r>
      <w:r>
        <w:rPr>
          <w:rFonts w:ascii="Times New Roman"/>
          <w:b/>
          <w:i w:val="false"/>
          <w:color w:val="000000"/>
        </w:rPr>
        <w:t>
Программы "Развитие регионов"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773"/>
        <w:gridCol w:w="30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220238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</w:tbl>
    <w:bookmarkStart w:name="z1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653"/>
        <w:gridCol w:w="2573"/>
        <w:gridCol w:w="3093"/>
        <w:gridCol w:w="2653"/>
      </w:tblGrid>
      <w:tr>
        <w:trPr>
          <w:trHeight w:val="30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3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15445698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6011998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9433700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1167875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320654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303638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2853892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730090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1318683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2545490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1383148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1162342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109679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343062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2935897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2735897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</w:t>
            </w:r>
          </w:p>
        </w:tc>
      </w:tr>
    </w:tbl>
    <w:bookmarkStart w:name="z1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27"/>
    <w:bookmarkStart w:name="z7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913"/>
        <w:gridCol w:w="2733"/>
        <w:gridCol w:w="3673"/>
        <w:gridCol w:w="2793"/>
      </w:tblGrid>
      <w:tr>
        <w:trPr>
          <w:trHeight w:val="24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14968597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12353068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2615529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198645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938238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820066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2342488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2023728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3309349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2986793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623034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621618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5188099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4401894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г.Текели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</w:tbl>
    <w:bookmarkStart w:name="z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29"/>
    <w:bookmarkStart w:name="z7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33"/>
        <w:gridCol w:w="2573"/>
        <w:gridCol w:w="3253"/>
        <w:gridCol w:w="2993"/>
      </w:tblGrid>
      <w:tr>
        <w:trPr>
          <w:trHeight w:val="240" w:hRule="atLeast"/>
        </w:trPr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5858264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2659152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136712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71426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276050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363958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3103734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444751</w:t>
            </w:r>
          </w:p>
        </w:tc>
      </w:tr>
    </w:tbl>
    <w:bookmarkStart w:name="z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31"/>
    <w:bookmarkStart w:name="z7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73"/>
        <w:gridCol w:w="2293"/>
        <w:gridCol w:w="2753"/>
        <w:gridCol w:w="2153"/>
        <w:gridCol w:w="2253"/>
      </w:tblGrid>
      <w:tr>
        <w:trPr>
          <w:trHeight w:val="28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10255926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3537179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5694459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61831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2509633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1518607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991026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575157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395157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302049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567425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213028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639373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986834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545984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1141566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319693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452481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369392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227802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224720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514472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250727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</w:t>
            </w:r>
          </w:p>
        </w:tc>
      </w:tr>
    </w:tbl>
    <w:bookmarkStart w:name="z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33"/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3713"/>
        <w:gridCol w:w="2753"/>
        <w:gridCol w:w="3313"/>
        <w:gridCol w:w="3193"/>
      </w:tblGrid>
      <w:tr>
        <w:trPr>
          <w:trHeight w:val="24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8630388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5106397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984104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526967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701555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225207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761559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372471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716989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688172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Уйгурский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444634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1813824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877959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935865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142234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29911</w:t>
            </w:r>
          </w:p>
        </w:tc>
      </w:tr>
    </w:tbl>
    <w:bookmarkStart w:name="z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35"/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16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073"/>
        <w:gridCol w:w="5833"/>
      </w:tblGrid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797515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176051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252332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81601</w:t>
            </w:r>
          </w:p>
        </w:tc>
      </w:tr>
    </w:tbl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37"/>
    <w:bookmarkStart w:name="z7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</w:t>
      </w:r>
      <w:r>
        <w:br/>
      </w:r>
      <w:r>
        <w:rPr>
          <w:rFonts w:ascii="Times New Roman"/>
          <w:b/>
          <w:i w:val="false"/>
          <w:color w:val="000000"/>
        </w:rPr>
        <w:t>
жилья бюджетам районов и городов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17 в редакции решения маслихата Алматинской области от 19.11.2014 </w:t>
      </w:r>
      <w:r>
        <w:rPr>
          <w:rFonts w:ascii="Times New Roman"/>
          <w:b w:val="false"/>
          <w:i w:val="false"/>
          <w:color w:val="ff0000"/>
          <w:sz w:val="28"/>
        </w:rPr>
        <w:t>N 38-220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4493"/>
        <w:gridCol w:w="2533"/>
        <w:gridCol w:w="3193"/>
        <w:gridCol w:w="2753"/>
      </w:tblGrid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711208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39"/>
    <w:bookmarkStart w:name="z7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бюджетов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на выкуп земельных участков для государственных нужд</w:t>
      </w:r>
      <w:r>
        <w:br/>
      </w:r>
      <w:r>
        <w:rPr>
          <w:rFonts w:ascii="Times New Roman"/>
          <w:b/>
          <w:i w:val="false"/>
          <w:color w:val="000000"/>
        </w:rPr>
        <w:t>
за счет средств из республиканского бюджета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18 в редакции решения маслихата Алматинской области от 08.10.2014 </w:t>
      </w:r>
      <w:r>
        <w:rPr>
          <w:rFonts w:ascii="Times New Roman"/>
          <w:b w:val="false"/>
          <w:i w:val="false"/>
          <w:color w:val="ff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13"/>
        <w:gridCol w:w="365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2242462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1405235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</w:tbl>
    <w:bookmarkStart w:name="z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41"/>
    <w:bookmarkStart w:name="z7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19 в редакции решения маслихата Алматинской области от 08.10.2014 </w:t>
      </w:r>
      <w:r>
        <w:rPr>
          <w:rFonts w:ascii="Times New Roman"/>
          <w:b w:val="false"/>
          <w:i w:val="false"/>
          <w:color w:val="ff0000"/>
          <w:sz w:val="28"/>
        </w:rPr>
        <w:t>N 36-213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413"/>
        <w:gridCol w:w="383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</w:tbl>
    <w:bookmarkStart w:name="z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43"/>
    <w:bookmarkStart w:name="z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2014-2016 годы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3"/>
      </w:tblGrid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</w:tr>
      <w:tr>
        <w:trPr>
          <w:trHeight w:val="495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95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медицинской помощи, оказываемой из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99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первичной 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за исключением медицинских услуг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 уполномоченным органом в области здравоохранения</w:t>
            </w:r>
          </w:p>
        </w:tc>
      </w:tr>
      <w:tr>
        <w:trPr>
          <w:trHeight w:val="495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</w:tr>
      <w:tr>
        <w:trPr>
          <w:trHeight w:val="78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 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 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</w:tr>
      <w:tr>
        <w:trPr>
          <w:trHeight w:val="495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</w:tr>
      <w:tr>
        <w:trPr>
          <w:trHeight w:val="99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 аутоиммунными, орфанными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иммунодефицитными состояниями, а также больных после трансплантации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почек</w:t>
            </w:r>
          </w:p>
        </w:tc>
      </w:tr>
      <w:tr>
        <w:trPr>
          <w:trHeight w:val="72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</w:tr>
      <w:tr>
        <w:trPr>
          <w:trHeight w:val="495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граждан на амбулаторном уровне лечения</w:t>
            </w:r>
          </w:p>
        </w:tc>
      </w:tr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495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</w:tr>
      <w:tr>
        <w:trPr>
          <w:trHeight w:val="495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</w:tr>
      <w:tr>
        <w:trPr>
          <w:trHeight w:val="495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организации здравоохранения, оказывающей врачебную помощь</w:t>
            </w:r>
          </w:p>
        </w:tc>
      </w:tr>
    </w:tbl>
    <w:bookmarkStart w:name="z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18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N 26-156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2014-2016 годы"</w:t>
      </w:r>
    </w:p>
    <w:bookmarkEnd w:id="45"/>
    <w:bookmarkStart w:name="z8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(городского)</w:t>
      </w:r>
      <w:r>
        <w:br/>
      </w:r>
      <w:r>
        <w:rPr>
          <w:rFonts w:ascii="Times New Roman"/>
          <w:b/>
          <w:i w:val="false"/>
          <w:color w:val="000000"/>
        </w:rPr>
        <w:t>
бюджета на 2014-2016 годы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3"/>
      </w:tblGrid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