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4199" w14:textId="5574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города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08 ноября 2013 года N 22-135. Зарегистрировано Департаментом юстиции Алматинской области 10 декабря 2013 года N 2494. Утратило силу решением Текелийского городского маслихата Алматинской области от 06 мая 2014 года № 30-195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Текелийского городского маслихата Алматинской области от 06.05.2014 № 30-195.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города Текели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15 июля 2011 года N 34-268 "Об определении размера и порядка оказания жилищной помощи малообеспеченным семьям (гражданам) города Текели" (зарегистрированного в Реестре государственной регистрации нормативных правовых актов в Управлении юстиции города Текели от 27 августа 2011 года за N 2-3-97, опубликованного в газете "Текелі тынысы" от 9 сентября 2011 года за N 36)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Текели"                                    Абдалиев Ерлан Женисбаевич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ноября 2013 года N 22-135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размера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города Текели"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города Текели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2314,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"Отдел занятости и социальных программ города Текели"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городе Текели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переобучения,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принятия заявлений рассматривает их в течение десяти календарных дней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1-го человека – 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семью из 4-х и более человек – 150 киловатт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5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расчета стоимости угля используются средние цены по городу, предоставляемые государственным учреждением "Отдел жилищно-коммунального хозяйства и жилищной инспекции города Текели" по состоянию на последний месяц квартала, предшествующего кварталу расчета жилищной помощи.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в бюджете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