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a013" w14:textId="2fba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Текели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20 декабря 2013 года N 25-158. Зарегистрировано Департаментом юстиции Алматинской области 30 декабря 2013 года N 2535. Утратило силу решением Текелийского городского маслихата Алматинской области от 09 февраля 2015 года № 37-244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Текелийского городского маслихата Алматинской области от 09.02.2015 № 37-244.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Текели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3398081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121563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18257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3254045 тысяч,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788893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1589321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875831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3368258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170714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170714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53690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194581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194581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Текелийского городского маслихата Алматинской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N 35-222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города Текели на 2014 год в сумме 2449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бюджетных программ, не подлежащих секвестированию в процессе исполнения бюджета города Текели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по истечении десяти календарных дней после дня его первого официального опубликования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Текели"                             Мырзахметова Файзагуль Свановна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декабря 2013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15-158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2014-2016 годы"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Текели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Текелийского городского маслихата Алматинской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N 35-222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49"/>
        <w:gridCol w:w="647"/>
        <w:gridCol w:w="8858"/>
        <w:gridCol w:w="218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3398081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121563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85821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38972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40786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31083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4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17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0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3254045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3254045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79"/>
        <w:gridCol w:w="736"/>
        <w:gridCol w:w="755"/>
        <w:gridCol w:w="8073"/>
        <w:gridCol w:w="2149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3368258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155920</w:t>
            </w:r>
          </w:p>
        </w:tc>
      </w:tr>
      <w:tr>
        <w:trPr>
          <w:trHeight w:val="8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8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46304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этим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11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11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948883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145644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66281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79363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611957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611957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585769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26188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191282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60455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</w:t>
            </w:r>
          </w:p>
        </w:tc>
      </w:tr>
      <w:tr>
        <w:trPr>
          <w:trHeight w:val="9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</w:t>
            </w:r>
          </w:p>
        </w:tc>
      </w:tr>
      <w:tr>
        <w:trPr>
          <w:trHeight w:val="9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102697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77623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</w:t>
            </w:r>
          </w:p>
        </w:tc>
      </w:tr>
      <w:tr>
        <w:trPr>
          <w:trHeight w:val="13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</w:p>
        </w:tc>
      </w:tr>
      <w:tr>
        <w:trPr>
          <w:trHeight w:val="14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2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 в виде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на общественном транспорте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такси) по решению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</w:t>
            </w:r>
          </w:p>
        </w:tc>
      </w:tr>
      <w:tr>
        <w:trPr>
          <w:trHeight w:val="8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инвалидов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1037231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691995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8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487973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444751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43222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198155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59317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232255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232255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172145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112981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109967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70329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32289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56803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32359</w:t>
            </w:r>
          </w:p>
        </w:tc>
      </w:tr>
      <w:tr>
        <w:trPr>
          <w:trHeight w:val="11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30956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9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30264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8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города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8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54198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49257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49257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31966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8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893149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8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884243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города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для реализации 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841809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158219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683590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704"/>
        <w:gridCol w:w="757"/>
        <w:gridCol w:w="776"/>
        <w:gridCol w:w="8073"/>
        <w:gridCol w:w="213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6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6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моногородах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705"/>
        <w:gridCol w:w="853"/>
        <w:gridCol w:w="740"/>
        <w:gridCol w:w="8013"/>
        <w:gridCol w:w="211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9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9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754"/>
        <w:gridCol w:w="672"/>
        <w:gridCol w:w="8847"/>
        <w:gridCol w:w="2137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-194581</w:t>
            </w:r>
          </w:p>
        </w:tc>
      </w:tr>
      <w:tr>
        <w:trPr>
          <w:trHeight w:val="6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194581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25-158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2014-2016 годы"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Текели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752"/>
        <w:gridCol w:w="802"/>
        <w:gridCol w:w="8460"/>
        <w:gridCol w:w="241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1787551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134123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95716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42998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45163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33493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22897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2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15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18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1635115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1635115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741"/>
        <w:gridCol w:w="814"/>
        <w:gridCol w:w="757"/>
        <w:gridCol w:w="7595"/>
        <w:gridCol w:w="24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1787551</w:t>
            </w:r>
          </w:p>
        </w:tc>
      </w:tr>
      <w:tr>
        <w:trPr>
          <w:trHeight w:val="4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114593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91147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</w:p>
        </w:tc>
      </w:tr>
      <w:tr>
        <w:trPr>
          <w:trHeight w:val="6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68582</w:t>
            </w:r>
          </w:p>
        </w:tc>
      </w:tr>
      <w:tr>
        <w:trPr>
          <w:trHeight w:val="6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65082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</w:tr>
      <w:tr>
        <w:trPr>
          <w:trHeight w:val="9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</w:t>
            </w:r>
          </w:p>
        </w:tc>
      </w:tr>
      <w:tr>
        <w:trPr>
          <w:trHeight w:val="13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</w:t>
            </w:r>
          </w:p>
        </w:tc>
      </w:tr>
      <w:tr>
        <w:trPr>
          <w:trHeight w:val="6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9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43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73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12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14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782580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116399</w:t>
            </w:r>
          </w:p>
        </w:tc>
      </w:tr>
      <w:tr>
        <w:trPr>
          <w:trHeight w:val="4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116399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116399</w:t>
            </w:r>
          </w:p>
        </w:tc>
      </w:tr>
      <w:tr>
        <w:trPr>
          <w:trHeight w:val="6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589917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589917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565743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</w:t>
            </w:r>
          </w:p>
        </w:tc>
      </w:tr>
      <w:tr>
        <w:trPr>
          <w:trHeight w:val="4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76264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46264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12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</w:t>
            </w:r>
          </w:p>
        </w:tc>
      </w:tr>
      <w:tr>
        <w:trPr>
          <w:trHeight w:val="12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24372</w:t>
            </w:r>
          </w:p>
        </w:tc>
      </w:tr>
      <w:tr>
        <w:trPr>
          <w:trHeight w:val="4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112359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92824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89517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28876</w:t>
            </w:r>
          </w:p>
        </w:tc>
      </w:tr>
      <w:tr>
        <w:trPr>
          <w:trHeight w:val="12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на приобретение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</w:t>
            </w:r>
          </w:p>
        </w:tc>
      </w:tr>
      <w:tr>
        <w:trPr>
          <w:trHeight w:val="6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</w:t>
            </w:r>
          </w:p>
        </w:tc>
      </w:tr>
      <w:tr>
        <w:trPr>
          <w:trHeight w:val="4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</w:p>
        </w:tc>
      </w:tr>
      <w:tr>
        <w:trPr>
          <w:trHeight w:val="17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</w:t>
            </w:r>
          </w:p>
        </w:tc>
      </w:tr>
      <w:tr>
        <w:trPr>
          <w:trHeight w:val="4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5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 в виде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на общественном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такси)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</w:t>
            </w:r>
          </w:p>
        </w:tc>
      </w:tr>
      <w:tr>
        <w:trPr>
          <w:trHeight w:val="9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659873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73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8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</w:p>
        </w:tc>
      </w:tr>
      <w:tr>
        <w:trPr>
          <w:trHeight w:val="8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420000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30837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8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59031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26165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26165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26165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11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6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</w:t>
            </w:r>
          </w:p>
        </w:tc>
      </w:tr>
      <w:tr>
        <w:trPr>
          <w:trHeight w:val="8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</w:t>
            </w:r>
          </w:p>
        </w:tc>
      </w:tr>
      <w:tr>
        <w:trPr>
          <w:trHeight w:val="11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26383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</w:t>
            </w:r>
          </w:p>
        </w:tc>
      </w:tr>
      <w:tr>
        <w:trPr>
          <w:trHeight w:val="4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</w:p>
        </w:tc>
      </w:tr>
      <w:tr>
        <w:trPr>
          <w:trHeight w:val="6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</w:p>
        </w:tc>
      </w:tr>
      <w:tr>
        <w:trPr>
          <w:trHeight w:val="8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</w:p>
        </w:tc>
      </w:tr>
      <w:tr>
        <w:trPr>
          <w:trHeight w:val="9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6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9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</w:tr>
      <w:tr>
        <w:trPr>
          <w:trHeight w:val="8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8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25-158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2014-2016 годы"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Текели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755"/>
        <w:gridCol w:w="653"/>
        <w:gridCol w:w="8651"/>
        <w:gridCol w:w="236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1757894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141697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100592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43604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48907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35846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12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15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1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1596601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1596601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47"/>
        <w:gridCol w:w="817"/>
        <w:gridCol w:w="836"/>
        <w:gridCol w:w="7582"/>
        <w:gridCol w:w="234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1757894</w:t>
            </w:r>
          </w:p>
        </w:tc>
      </w:tr>
      <w:tr>
        <w:trPr>
          <w:trHeight w:val="42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118250</w:t>
            </w:r>
          </w:p>
        </w:tc>
      </w:tr>
      <w:tr>
        <w:trPr>
          <w:trHeight w:val="9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94001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</w:t>
            </w:r>
          </w:p>
        </w:tc>
      </w:tr>
      <w:tr>
        <w:trPr>
          <w:trHeight w:val="6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</w:t>
            </w:r>
          </w:p>
        </w:tc>
      </w:tr>
      <w:tr>
        <w:trPr>
          <w:trHeight w:val="5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71053</w:t>
            </w:r>
          </w:p>
        </w:tc>
      </w:tr>
      <w:tr>
        <w:trPr>
          <w:trHeight w:val="6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67553</w:t>
            </w:r>
          </w:p>
        </w:tc>
      </w:tr>
      <w:tr>
        <w:trPr>
          <w:trHeight w:val="5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9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</w:tr>
      <w:tr>
        <w:trPr>
          <w:trHeight w:val="130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</w:t>
            </w:r>
          </w:p>
        </w:tc>
      </w:tr>
      <w:tr>
        <w:trPr>
          <w:trHeight w:val="6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9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42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</w:p>
        </w:tc>
      </w:tr>
      <w:tr>
        <w:trPr>
          <w:trHeight w:val="7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</w:p>
        </w:tc>
      </w:tr>
      <w:tr>
        <w:trPr>
          <w:trHeight w:val="12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39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5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</w:tr>
      <w:tr>
        <w:trPr>
          <w:trHeight w:val="3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</w:tr>
      <w:tr>
        <w:trPr>
          <w:trHeight w:val="13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</w:tr>
      <w:tr>
        <w:trPr>
          <w:trHeight w:val="3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767929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118014</w:t>
            </w:r>
          </w:p>
        </w:tc>
      </w:tr>
      <w:tr>
        <w:trPr>
          <w:trHeight w:val="5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118014</w:t>
            </w:r>
          </w:p>
        </w:tc>
      </w:tr>
      <w:tr>
        <w:trPr>
          <w:trHeight w:val="6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118014</w:t>
            </w:r>
          </w:p>
        </w:tc>
      </w:tr>
      <w:tr>
        <w:trPr>
          <w:trHeight w:val="6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600877</w:t>
            </w:r>
          </w:p>
        </w:tc>
      </w:tr>
      <w:tr>
        <w:trPr>
          <w:trHeight w:val="4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600877</w:t>
            </w:r>
          </w:p>
        </w:tc>
      </w:tr>
      <w:tr>
        <w:trPr>
          <w:trHeight w:val="3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576553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24324</w:t>
            </w:r>
          </w:p>
        </w:tc>
      </w:tr>
      <w:tr>
        <w:trPr>
          <w:trHeight w:val="42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49038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49038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</w:t>
            </w:r>
          </w:p>
        </w:tc>
      </w:tr>
      <w:tr>
        <w:trPr>
          <w:trHeight w:val="12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11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</w:t>
            </w:r>
          </w:p>
        </w:tc>
      </w:tr>
      <w:tr>
        <w:trPr>
          <w:trHeight w:val="39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116411</w:t>
            </w:r>
          </w:p>
        </w:tc>
      </w:tr>
      <w:tr>
        <w:trPr>
          <w:trHeight w:val="3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96334</w:t>
            </w:r>
          </w:p>
        </w:tc>
      </w:tr>
      <w:tr>
        <w:trPr>
          <w:trHeight w:val="6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93027</w:t>
            </w:r>
          </w:p>
        </w:tc>
      </w:tr>
      <w:tr>
        <w:trPr>
          <w:trHeight w:val="3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30437</w:t>
            </w:r>
          </w:p>
        </w:tc>
      </w:tr>
      <w:tr>
        <w:trPr>
          <w:trHeight w:val="12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на приобретение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3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</w:t>
            </w:r>
          </w:p>
        </w:tc>
      </w:tr>
      <w:tr>
        <w:trPr>
          <w:trHeight w:val="6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5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</w:t>
            </w:r>
          </w:p>
        </w:tc>
      </w:tr>
      <w:tr>
        <w:trPr>
          <w:trHeight w:val="42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17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</w:t>
            </w:r>
          </w:p>
        </w:tc>
      </w:tr>
      <w:tr>
        <w:trPr>
          <w:trHeight w:val="6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4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 в виде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на общественном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такси)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7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</w:t>
            </w:r>
          </w:p>
        </w:tc>
      </w:tr>
      <w:tr>
        <w:trPr>
          <w:trHeight w:val="6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</w:t>
            </w:r>
          </w:p>
        </w:tc>
      </w:tr>
      <w:tr>
        <w:trPr>
          <w:trHeight w:val="9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</w:p>
        </w:tc>
      </w:tr>
      <w:tr>
        <w:trPr>
          <w:trHeight w:val="5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633204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9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8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591000</w:t>
            </w:r>
          </w:p>
        </w:tc>
      </w:tr>
      <w:tr>
        <w:trPr>
          <w:trHeight w:val="8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591000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591000</w:t>
            </w:r>
          </w:p>
        </w:tc>
      </w:tr>
      <w:tr>
        <w:trPr>
          <w:trHeight w:val="3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32995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40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29981</w:t>
            </w:r>
          </w:p>
        </w:tc>
      </w:tr>
      <w:tr>
        <w:trPr>
          <w:trHeight w:val="3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3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</w:t>
            </w:r>
          </w:p>
        </w:tc>
      </w:tr>
      <w:tr>
        <w:trPr>
          <w:trHeight w:val="3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6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</w:p>
        </w:tc>
      </w:tr>
      <w:tr>
        <w:trPr>
          <w:trHeight w:val="69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61330</w:t>
            </w:r>
          </w:p>
        </w:tc>
      </w:tr>
      <w:tr>
        <w:trPr>
          <w:trHeight w:val="40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27408</w:t>
            </w:r>
          </w:p>
        </w:tc>
      </w:tr>
      <w:tr>
        <w:trPr>
          <w:trHeight w:val="69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27408</w:t>
            </w:r>
          </w:p>
        </w:tc>
      </w:tr>
      <w:tr>
        <w:trPr>
          <w:trHeight w:val="40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27408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5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5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11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3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</w:p>
        </w:tc>
      </w:tr>
      <w:tr>
        <w:trPr>
          <w:trHeight w:val="5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</w:p>
        </w:tc>
      </w:tr>
      <w:tr>
        <w:trPr>
          <w:trHeight w:val="5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6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6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9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6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</w:tr>
      <w:tr>
        <w:trPr>
          <w:trHeight w:val="12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</w:tr>
      <w:tr>
        <w:trPr>
          <w:trHeight w:val="12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мира, земельные отношения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26925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</w:t>
            </w:r>
          </w:p>
        </w:tc>
      </w:tr>
      <w:tr>
        <w:trPr>
          <w:trHeight w:val="5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6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5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</w:tr>
      <w:tr>
        <w:trPr>
          <w:trHeight w:val="5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40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5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6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6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8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5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6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</w:p>
        </w:tc>
      </w:tr>
      <w:tr>
        <w:trPr>
          <w:trHeight w:val="6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</w:p>
        </w:tc>
      </w:tr>
      <w:tr>
        <w:trPr>
          <w:trHeight w:val="6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</w:p>
        </w:tc>
      </w:tr>
      <w:tr>
        <w:trPr>
          <w:trHeight w:val="6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</w:p>
        </w:tc>
      </w:tr>
      <w:tr>
        <w:trPr>
          <w:trHeight w:val="8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9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5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5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6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9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</w:t>
            </w:r>
          </w:p>
        </w:tc>
      </w:tr>
      <w:tr>
        <w:trPr>
          <w:trHeight w:val="5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5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9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5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8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5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5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933"/>
        <w:gridCol w:w="1124"/>
        <w:gridCol w:w="1086"/>
        <w:gridCol w:w="6720"/>
        <w:gridCol w:w="238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744"/>
        <w:gridCol w:w="667"/>
        <w:gridCol w:w="8577"/>
        <w:gridCol w:w="242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Дефицит (профицит) бюджета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Финансирование дефицита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25-158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2014-2016 годы"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секвестированию в</w:t>
      </w:r>
      <w:r>
        <w:br/>
      </w:r>
      <w:r>
        <w:rPr>
          <w:rFonts w:ascii="Times New Roman"/>
          <w:b/>
          <w:i w:val="false"/>
          <w:color w:val="000000"/>
        </w:rPr>
        <w:t>
процессе исполнения бюджета города Текели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0"/>
        <w:gridCol w:w="704"/>
        <w:gridCol w:w="743"/>
        <w:gridCol w:w="1016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