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f353" w14:textId="596f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29 ноября 2013 года N 730. Зарегистрировано Департаментом юстиции Алматинской области 12 декабря 2013 года N 2509. Утратило силу постановлением акимата Аксуского района Алматинской области от 27 января 2016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работавшие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