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a5331" w14:textId="d6a53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Жамбылской области от 15 апреля 2013 года № 90 "Об установлении объемов субсидий по районам на 2013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Жамбылского областного акимата от 28 ноября 2013 года № 375. Зарегистрировано Департаментом юстиции Жамбылской области 20 декабря 2013 года № 2076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Законом Республики Казахстан от 24 марта 1998 года </w:t>
      </w:r>
      <w:r>
        <w:rPr>
          <w:rFonts w:ascii="Times New Roman"/>
          <w:b w:val="false"/>
          <w:i w:val="false"/>
          <w:color w:val="000000"/>
          <w:sz w:val="28"/>
        </w:rPr>
        <w:t>«О нормативных правовых актах»</w:t>
      </w:r>
      <w:r>
        <w:rPr>
          <w:rFonts w:ascii="Times New Roman"/>
          <w:b w:val="false"/>
          <w:i w:val="false"/>
          <w:color w:val="000000"/>
          <w:sz w:val="28"/>
        </w:rPr>
        <w:t>, Законом Республики Казахстан от 8 июля 2005 года </w:t>
      </w:r>
      <w:r>
        <w:rPr>
          <w:rFonts w:ascii="Times New Roman"/>
          <w:b w:val="false"/>
          <w:i w:val="false"/>
          <w:color w:val="000000"/>
          <w:sz w:val="28"/>
        </w:rPr>
        <w:t>«О государственном регулировании развития агропромышленного комплекса сельских территорий»</w:t>
      </w:r>
      <w:r>
        <w:rPr>
          <w:rFonts w:ascii="Times New Roman"/>
          <w:b w:val="false"/>
          <w:i w:val="false"/>
          <w:color w:val="000000"/>
          <w:sz w:val="28"/>
        </w:rPr>
        <w:t>, и постановлением Правительства Республики Казахстан от 4 марта 2011 года </w:t>
      </w:r>
      <w:r>
        <w:rPr>
          <w:rFonts w:ascii="Times New Roman"/>
          <w:b w:val="false"/>
          <w:i w:val="false"/>
          <w:color w:val="000000"/>
          <w:sz w:val="28"/>
        </w:rPr>
        <w:t>№ 221</w:t>
      </w:r>
      <w:r>
        <w:rPr>
          <w:rFonts w:ascii="Times New Roman"/>
          <w:b w:val="false"/>
          <w:i w:val="false"/>
          <w:color w:val="000000"/>
          <w:sz w:val="28"/>
        </w:rPr>
        <w:t xml:space="preserve"> «Об утверждении Правил субсидирования из местных бюджетов на повышение урожайности и качества продукции растениеводства» акимат Жамбылской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акимата Жамбылской области от 15 апреля 2013 года </w:t>
      </w:r>
      <w:r>
        <w:rPr>
          <w:rFonts w:ascii="Times New Roman"/>
          <w:b w:val="false"/>
          <w:i w:val="false"/>
          <w:color w:val="000000"/>
          <w:sz w:val="28"/>
        </w:rPr>
        <w:t>№ 90</w:t>
      </w:r>
      <w:r>
        <w:rPr>
          <w:rFonts w:ascii="Times New Roman"/>
          <w:b w:val="false"/>
          <w:i w:val="false"/>
          <w:color w:val="000000"/>
          <w:sz w:val="28"/>
        </w:rPr>
        <w:t xml:space="preserve"> «Об установлении объемов субсидий по районам на 2013 год» (зарегистрировано в Реестре государственной регистрации нормативных правовых актов за № 1942, опубликовано в газетах «Ақ жол» № 67-68 (17 755-17 756) и «Знамя труда» № 63 (17 779)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«Управление сельского хозяйства акимата Жамбылской области» обеспечить в установленном законодательством Республики Казахстан порядке государственную регистрацию настоящего постановления в органах юстиции и его официальное опубликование.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данного постановления возложить на заместителя акима области Жолдасбаева Муратбая Сматаевича.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 области                               К. Бозумбаев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Жамбылской области от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 ноября 2013 года № 375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субсидий по районам (в зависимости от прогнозной структуры посевных площадей приоритетных культур)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00"/>
        <w:gridCol w:w="1678"/>
        <w:gridCol w:w="1656"/>
        <w:gridCol w:w="1391"/>
        <w:gridCol w:w="1416"/>
        <w:gridCol w:w="1634"/>
        <w:gridCol w:w="1457"/>
        <w:gridCol w:w="1316"/>
        <w:gridCol w:w="1532"/>
      </w:tblGrid>
      <w:tr>
        <w:trPr>
          <w:trHeight w:val="90" w:hRule="atLeast"/>
        </w:trPr>
        <w:tc>
          <w:tcPr>
            <w:tcW w:w="19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Районы</w:t>
            </w:r>
          </w:p>
        </w:tc>
        <w:tc>
          <w:tcPr>
            <w:tcW w:w="16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Вся посевная площадь приоритетных культур (гектар)</w:t>
            </w:r>
          </w:p>
        </w:tc>
        <w:tc>
          <w:tcPr>
            <w:tcW w:w="16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субсидий, (тысяч тенге)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в разрезе культур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зерновые культуры (по базовым нормам)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зерновые культуры по повышенной норме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масличные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гектар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гектар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гектар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90" w:hRule="atLeast"/>
        </w:trPr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Байзакский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11 254,066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44 785,507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4 350,000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1 740,000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296,000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296,000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2 295,000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11 475,000</w:t>
            </w:r>
          </w:p>
        </w:tc>
      </w:tr>
      <w:tr>
        <w:trPr>
          <w:trHeight w:val="90" w:hRule="atLeast"/>
        </w:trPr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12 207,161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71 522,678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4 150,600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1 660,240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0,000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0,000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2 710,900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13 554,500</w:t>
            </w:r>
          </w:p>
        </w:tc>
      </w:tr>
      <w:tr>
        <w:trPr>
          <w:trHeight w:val="90" w:hRule="atLeast"/>
        </w:trPr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Жуалынский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41 504,500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103 293,430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21 594,200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8 637,680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1 900,000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1 520,000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16 370,000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81 850,000</w:t>
            </w:r>
          </w:p>
        </w:tc>
      </w:tr>
      <w:tr>
        <w:trPr>
          <w:trHeight w:val="90" w:hRule="atLeast"/>
        </w:trPr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Кордайский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48 849,110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201 120,000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25 500,100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10 200,040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3 653,900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2 923,120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3 554,000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17 770,000</w:t>
            </w:r>
          </w:p>
        </w:tc>
      </w:tr>
      <w:tr>
        <w:trPr>
          <w:trHeight w:val="90" w:hRule="atLeast"/>
        </w:trPr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Меркенский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39 329,940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125 793,495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16 179,200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6 471,680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7 051,000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5 640,800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8 468,350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42 341,750</w:t>
            </w:r>
          </w:p>
        </w:tc>
      </w:tr>
      <w:tr>
        <w:trPr>
          <w:trHeight w:val="90" w:hRule="atLeast"/>
        </w:trPr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Мойынкумский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185,200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432,640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10,000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4,000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0,000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0,000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0,000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0,000</w:t>
            </w:r>
          </w:p>
        </w:tc>
      </w:tr>
      <w:tr>
        <w:trPr>
          <w:trHeight w:val="90" w:hRule="atLeast"/>
        </w:trPr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Т.Рыскулова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60 751,638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92 578,119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16 270,500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6 508,200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32 316,330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25 853,064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11 676,060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58 380,300</w:t>
            </w:r>
          </w:p>
        </w:tc>
      </w:tr>
      <w:tr>
        <w:trPr>
          <w:trHeight w:val="90" w:hRule="atLeast"/>
        </w:trPr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Сарысуский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8 960,028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28 348,600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4 000,000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1 600,000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0,000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0,000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4 000,000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20 000,000</w:t>
            </w:r>
          </w:p>
        </w:tc>
      </w:tr>
      <w:tr>
        <w:trPr>
          <w:trHeight w:val="90" w:hRule="atLeast"/>
        </w:trPr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Таласский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2 325,400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5 165,250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1 438,000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575,200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0,000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0,000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575,900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2 879,500</w:t>
            </w:r>
          </w:p>
        </w:tc>
      </w:tr>
      <w:tr>
        <w:trPr>
          <w:trHeight w:val="90" w:hRule="atLeast"/>
        </w:trPr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Шуский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70 919,175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206 710,206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16 762,175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6 704,870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10 634,820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8 507,856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19 934,000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99 670,000</w:t>
            </w:r>
          </w:p>
        </w:tc>
      </w:tr>
      <w:tr>
        <w:trPr>
          <w:trHeight w:val="90" w:hRule="atLeast"/>
        </w:trPr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Тараз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0,000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0,000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0,000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0,000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0,000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0,000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0,000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0,000</w:t>
            </w:r>
          </w:p>
        </w:tc>
      </w:tr>
      <w:tr>
        <w:trPr>
          <w:trHeight w:val="90" w:hRule="atLeast"/>
        </w:trPr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296 286,218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879 749,925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110 254,775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44 101,910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55 852,050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44 740,840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69 584,210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347 921,050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29"/>
        <w:gridCol w:w="2086"/>
        <w:gridCol w:w="2065"/>
        <w:gridCol w:w="1655"/>
        <w:gridCol w:w="2065"/>
        <w:gridCol w:w="1979"/>
        <w:gridCol w:w="2001"/>
      </w:tblGrid>
      <w:tr>
        <w:trPr>
          <w:trHeight w:val="90" w:hRule="atLeast"/>
        </w:trPr>
        <w:tc>
          <w:tcPr>
            <w:tcW w:w="21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в разрезе культур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овоще-бахчевые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кормовые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гектар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гектар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гектар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Байзакский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1 968,470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4 921,175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0,000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0,000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1 285,370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1 542,444</w:t>
            </w:r>
          </w:p>
        </w:tc>
      </w:tr>
      <w:tr>
        <w:trPr>
          <w:trHeight w:val="90" w:hRule="atLeast"/>
        </w:trPr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2 607,250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6 518,125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1,000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10,000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1 795,800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2 154,960</w:t>
            </w:r>
          </w:p>
        </w:tc>
      </w:tr>
      <w:tr>
        <w:trPr>
          <w:trHeight w:val="90" w:hRule="atLeast"/>
        </w:trPr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Жуалынский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126,300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315,750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0,000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0,000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580,000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696,000</w:t>
            </w:r>
          </w:p>
        </w:tc>
      </w:tr>
      <w:tr>
        <w:trPr>
          <w:trHeight w:val="90" w:hRule="atLeast"/>
        </w:trPr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Кордайский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2 561,200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6 403,000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563,600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5 636,000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4 475,400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5 370,480</w:t>
            </w:r>
          </w:p>
        </w:tc>
      </w:tr>
      <w:tr>
        <w:trPr>
          <w:trHeight w:val="90" w:hRule="atLeast"/>
        </w:trPr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Меркенский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131,520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328,800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542,560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5 425,600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4 689,930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5 627,916</w:t>
            </w:r>
          </w:p>
        </w:tc>
      </w:tr>
      <w:tr>
        <w:trPr>
          <w:trHeight w:val="90" w:hRule="atLeast"/>
        </w:trPr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Мойынкумский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84,000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210,000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0,000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0,000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82,200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98,640</w:t>
            </w:r>
          </w:p>
        </w:tc>
      </w:tr>
      <w:tr>
        <w:trPr>
          <w:trHeight w:val="90" w:hRule="atLeast"/>
        </w:trPr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Т.Рыскулова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23,000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57,500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0,000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0,000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436,400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523,680</w:t>
            </w:r>
          </w:p>
        </w:tc>
      </w:tr>
      <w:tr>
        <w:trPr>
          <w:trHeight w:val="90" w:hRule="atLeast"/>
        </w:trPr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Сарысуский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40,000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100,000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0,000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0,000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500,000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600,000</w:t>
            </w:r>
          </w:p>
        </w:tc>
      </w:tr>
      <w:tr>
        <w:trPr>
          <w:trHeight w:val="90" w:hRule="atLeast"/>
        </w:trPr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Таласский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81,500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203,750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0,000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0,000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144,000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172,800</w:t>
            </w:r>
          </w:p>
        </w:tc>
      </w:tr>
      <w:tr>
        <w:trPr>
          <w:trHeight w:val="90" w:hRule="atLeast"/>
        </w:trPr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Шуский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9 696,000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24 240,000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0,000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0,000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11 087,900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13 305,480</w:t>
            </w:r>
          </w:p>
        </w:tc>
      </w:tr>
      <w:tr>
        <w:trPr>
          <w:trHeight w:val="90" w:hRule="atLeast"/>
        </w:trPr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Тараз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0,000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0,000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0,000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0,000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0,000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0,000</w:t>
            </w:r>
          </w:p>
        </w:tc>
      </w:tr>
      <w:tr>
        <w:trPr>
          <w:trHeight w:val="90" w:hRule="atLeast"/>
        </w:trPr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17 319,240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43 298,100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1 107,160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11 071,600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25 077,000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30 092,400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5"/>
        <w:gridCol w:w="1297"/>
        <w:gridCol w:w="1306"/>
        <w:gridCol w:w="1026"/>
        <w:gridCol w:w="1381"/>
        <w:gridCol w:w="1108"/>
        <w:gridCol w:w="1167"/>
        <w:gridCol w:w="1307"/>
        <w:gridCol w:w="1448"/>
        <w:gridCol w:w="1167"/>
        <w:gridCol w:w="1308"/>
      </w:tblGrid>
      <w:tr>
        <w:trPr>
          <w:trHeight w:val="90" w:hRule="atLeast"/>
        </w:trPr>
        <w:tc>
          <w:tcPr>
            <w:tcW w:w="14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районы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разрезе культур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сахарная свекла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сахарная свекла, на 1 тонну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плодово-ягодные плодоносящие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кукуруза на зерно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картофель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гектар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гектар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гектар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гектар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гектар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9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Байзакский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0,000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0,000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0,000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0,000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55,000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110,000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782,300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12516,800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72,680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726,800</w:t>
            </w:r>
          </w:p>
        </w:tc>
      </w:tr>
      <w:tr>
        <w:trPr>
          <w:trHeight w:val="9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22,340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982,960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0,000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0,000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99,600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199,200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762,400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12198,400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38,500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385,000</w:t>
            </w:r>
          </w:p>
        </w:tc>
      </w:tr>
      <w:tr>
        <w:trPr>
          <w:trHeight w:val="9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Жуалынский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0,000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0,000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0,000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0,000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13,000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26,000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173,000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2768,000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748,000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7480,000</w:t>
            </w:r>
          </w:p>
        </w:tc>
      </w:tr>
      <w:tr>
        <w:trPr>
          <w:trHeight w:val="9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Кордайский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4,000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176,000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0,000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0,000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289,400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578,800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6008,200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96131,200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1564,400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15644,000</w:t>
            </w:r>
          </w:p>
        </w:tc>
      </w:tr>
      <w:tr>
        <w:trPr>
          <w:trHeight w:val="9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Меркенский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577,560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25412,640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577,560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19824,909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232,440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464,880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868,720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13899,520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11,000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110,000</w:t>
            </w:r>
          </w:p>
        </w:tc>
      </w:tr>
      <w:tr>
        <w:trPr>
          <w:trHeight w:val="9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Мойынкумский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0,000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0,000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0,000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0,000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0,000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0,000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5,000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80,000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4,000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40,000</w:t>
            </w:r>
          </w:p>
        </w:tc>
      </w:tr>
      <w:tr>
        <w:trPr>
          <w:trHeight w:val="9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Т.Рыскулова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0,000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0,000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0,000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0,000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0,000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0,000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19,000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304,000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10,000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100,000</w:t>
            </w:r>
          </w:p>
        </w:tc>
      </w:tr>
      <w:tr>
        <w:trPr>
          <w:trHeight w:val="9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Сарысуский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0,000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0,000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0,000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0,000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40,000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80,000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350,000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5600,000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30,000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300,000</w:t>
            </w:r>
          </w:p>
        </w:tc>
      </w:tr>
      <w:tr>
        <w:trPr>
          <w:trHeight w:val="9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Таласский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0,000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0,000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0,000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0,000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0,000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0,000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79,000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1264,000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7,000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70,000</w:t>
            </w:r>
          </w:p>
        </w:tc>
      </w:tr>
      <w:tr>
        <w:trPr>
          <w:trHeight w:val="9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Шуский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395,000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17380,000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0,000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0,000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35,000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70,000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1661,000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26576,000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712,000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7120,000</w:t>
            </w:r>
          </w:p>
        </w:tc>
      </w:tr>
      <w:tr>
        <w:trPr>
          <w:trHeight w:val="9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Тараз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0,000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0,000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0,000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0,000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0,000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0,000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0,000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0,000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0,000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0,000</w:t>
            </w:r>
          </w:p>
        </w:tc>
      </w:tr>
      <w:tr>
        <w:trPr>
          <w:trHeight w:val="9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998,900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43951,600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577,560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19824,909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764,440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1528,880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10708,620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171337,920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3197,580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31975,800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58"/>
        <w:gridCol w:w="1295"/>
        <w:gridCol w:w="1627"/>
        <w:gridCol w:w="1384"/>
        <w:gridCol w:w="1649"/>
        <w:gridCol w:w="1605"/>
        <w:gridCol w:w="1538"/>
        <w:gridCol w:w="1296"/>
        <w:gridCol w:w="1628"/>
      </w:tblGrid>
      <w:tr>
        <w:trPr>
          <w:trHeight w:val="90" w:hRule="atLeast"/>
        </w:trPr>
        <w:tc>
          <w:tcPr>
            <w:tcW w:w="19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разрезе культур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кукуруза на зерно, капельное орошение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соя, капельное орошение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овощи, капельное орошение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теплица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гектар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гектар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гектар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гектар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90" w:hRule="atLeast"/>
        </w:trPr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Байзакский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0,000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146,000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3504,000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3,246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7953,288</w:t>
            </w:r>
          </w:p>
        </w:tc>
      </w:tr>
      <w:tr>
        <w:trPr>
          <w:trHeight w:val="90" w:hRule="atLeast"/>
        </w:trPr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0,000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120,000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13,771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33739,293</w:t>
            </w:r>
          </w:p>
        </w:tc>
      </w:tr>
      <w:tr>
        <w:trPr>
          <w:trHeight w:val="90" w:hRule="atLeast"/>
        </w:trPr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Жуалынский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0,000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0,000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0,000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0,000</w:t>
            </w:r>
          </w:p>
        </w:tc>
      </w:tr>
      <w:tr>
        <w:trPr>
          <w:trHeight w:val="90" w:hRule="atLeast"/>
        </w:trPr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Кордайский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211,400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21309,120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340,000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16014,000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123,510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2964,240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0,000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0,000</w:t>
            </w:r>
          </w:p>
        </w:tc>
      </w:tr>
      <w:tr>
        <w:trPr>
          <w:trHeight w:val="90" w:hRule="atLeast"/>
        </w:trPr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Меркенский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0,000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0,000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0,100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245,000</w:t>
            </w:r>
          </w:p>
        </w:tc>
      </w:tr>
      <w:tr>
        <w:trPr>
          <w:trHeight w:val="90" w:hRule="atLeast"/>
        </w:trPr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Мойынкумский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0,000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0,000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0,000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0,000</w:t>
            </w:r>
          </w:p>
        </w:tc>
      </w:tr>
      <w:tr>
        <w:trPr>
          <w:trHeight w:val="90" w:hRule="atLeast"/>
        </w:trPr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Т.Рыскулова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0,000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0,000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0,348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851,375</w:t>
            </w:r>
          </w:p>
        </w:tc>
      </w:tr>
      <w:tr>
        <w:trPr>
          <w:trHeight w:val="90" w:hRule="atLeast"/>
        </w:trPr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Сарысуский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0,000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0,000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0,028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68,600</w:t>
            </w:r>
          </w:p>
        </w:tc>
      </w:tr>
      <w:tr>
        <w:trPr>
          <w:trHeight w:val="90" w:hRule="atLeast"/>
        </w:trPr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Таласский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0,000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0,000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0,000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0,000</w:t>
            </w:r>
          </w:p>
        </w:tc>
      </w:tr>
      <w:tr>
        <w:trPr>
          <w:trHeight w:val="90" w:hRule="atLeast"/>
        </w:trPr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Шуский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0,000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0,000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1,280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3136,000</w:t>
            </w:r>
          </w:p>
        </w:tc>
      </w:tr>
      <w:tr>
        <w:trPr>
          <w:trHeight w:val="90" w:hRule="atLeast"/>
        </w:trPr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Тараз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0,000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0,000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0,000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0,000</w:t>
            </w:r>
          </w:p>
        </w:tc>
      </w:tr>
      <w:tr>
        <w:trPr>
          <w:trHeight w:val="90" w:hRule="atLeast"/>
        </w:trPr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211,400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21309,120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340,000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16014,000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274,510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6588,240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18,773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45993,556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