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3bc4" w14:textId="29a3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Таласского районного маслихата от 14 августа 2012 года № 8-5 "Об утверждении Правил предостовления жилищной помощи малообеспеченным семьям (гражданам) по Таласскому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26 марта 2013 года № 13-6. Зарегистрировано Департаментом юстиции Жамбылской области 11 апреля 2013 года № 1912. Утратило силу решением Таласского районного маслихата Жамбылской области от 25 декабря 2013 года № 26-11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Таласского районного маслихата Жамбылской области от 25.12.2013 № 26-11.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 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14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8 –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оказания жилищной помощи малообеспеченным семьям (гражданам) по Таласскому району» (зарегистрированный в Реестре государственной регистрации нормативных правовых актов за № 1820, опубликованный в районной газете 12 сентября 2012 года за № 81 «Талас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13 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социально – правовой защите жителей и вопросам культуры районного маслихата Сейдалиева Рашида Мадибековича.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Масельбеков Д.                             Асемов Ж.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