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b64c8" w14:textId="b0b64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электронной государственной услуги "Выдача разрешений на эмиссии в окружающую среду для объектов ІІ, ІІІ и IV категории"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22 мая 2013 года N 29/01. Зарегистрировано Департаментом юстиции Карагандинской области 12 июля 2013 года N 2351. Утратило силу постановлением акимата Карагандинской области от 27 августа 2014 года № 44/02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27.08.2014 № 44/02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постановлениями Правительства Республики Казахстан от 20 июля 2010 года N 745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реестра государственных услуг, оказываемых физическим и юридическим лицам</w:t>
      </w:r>
      <w:r>
        <w:rPr>
          <w:rFonts w:ascii="Times New Roman"/>
          <w:b w:val="false"/>
          <w:i w:val="false"/>
          <w:color w:val="000000"/>
          <w:sz w:val="28"/>
        </w:rPr>
        <w:t>", от 8 августа 2012 года N 1033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стандартов государственных услуг в области охраны окружающей среды, оказываемых Министерством охраны окружающей среды Республики Казахстан и местными исполнительными органами</w:t>
      </w:r>
      <w:r>
        <w:rPr>
          <w:rFonts w:ascii="Times New Roman"/>
          <w:b w:val="false"/>
          <w:i w:val="false"/>
          <w:color w:val="000000"/>
          <w:sz w:val="28"/>
        </w:rPr>
        <w:t>", от 29 декабря 2012 года N 1755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26 октября 2010 года N 1116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Типового регламента электронной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>" и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от 30 марта 2007 года N 94-п "Об утверждении форм документов для выдачи разрешений на эмиссии в окружающую среду и правил их заполнения" (зарегистрирован в Реестре государственной регистрации нормативных правовых актов N 4615), в целях организации деятельности по оказанию государственной услуги,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"Выдача разрешений на эмиссии в окружающую среду для объектов ІІ, ІІІ и IV категории".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"Об утверждении регламента электронной государственной услуги "Выдача разрешений на эмиссии в окружающую среду для объектов ІІ, ІІІ и IV категории"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Карагандинской области                Б. Абдишев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транспорта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Жумагалиев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31.05.2013 г.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мая 2013 года N 29/01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разрешения на эмиссии в окружающую среду</w:t>
      </w:r>
      <w:r>
        <w:br/>
      </w:r>
      <w:r>
        <w:rPr>
          <w:rFonts w:ascii="Times New Roman"/>
          <w:b/>
          <w:i w:val="false"/>
          <w:color w:val="000000"/>
        </w:rPr>
        <w:t>
для объектов II, III и IV категории"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"Выдача разрешений на эмиссии в окружающую среду для объектов II, III и IV категории" (далее – услуга) оказывается Государственным учреждением "Управление природных ресурсов и регулирования природопользования Карагандинской области" (далее – услугодатель), через центры обслуживания населения (далее - центры), а также через веб-портал "электронного правительства" по адресу: www.e.gov.kz и веб-портал "е-лицензирование" по адресу: www.elicense.kz.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заключений государственной экологической экспертизы для объектов II, III и IV категории", утвержденного постановлением Правительства Республики Казахстан от 8 августа 2012 года N 1033 "Об утверждении стандартов государственных услуг в области охраны окружающей среды, оказываемых Министерством охраны окружающей среды Республики Казахстан и местными исполнительными органами",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от 11 января 2007 года "Об информатизации",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октября 2010 года N 1116 "Об утверждении Типового регламента электронной государственной услуги", также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 N 212 "Экологический Кодекс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электронной государственной услуги: частично автоматизированная (электронная государственная услуга, содержащая медиа-разрывы).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 услуга.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 (далее -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бизнес-идентификационный номер, уникальный номер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 (далее - БИН);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веб-портал "Е-лицензирование" - информационная система, содержащая сведения о выданных, переоформленных, приостановленных, возобновленных и прекративших действие лицензиях, а также филиалах, представительствах (объектах, пунктах, участках) лицензиата, осуществляющих лицензируемый вид (подвид) деятельности, которая централизованно формирует идентификационный номер лицензий, выдаваемых лицензиарами (далее - ИС ГБД "Е-лицензирование");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-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государственная база данных "Физические лица" -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- ГБД ФЛ);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государственная база данных "Юридические лица" - информационная система, предназначенная для автоматизированного сбора, хранения и обработки информации, создания Национального реестра бизнес-идентификационных номеров с целью внедрения единой идентификации юридических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- ГБД ЮЛ);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информационная система центров обслуживания населения Республики Казахстан - информационная система, предназначенная для автоматизации процесса предоставления услуг населению (физическим и юридическим лицам) через центры обслуживания населения Республики Казахстан, а также соответствующими министерствами и ведомствами (далее - ИС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cтруктурно-функциональные единицы - перечень структурных подразделений государственных органов, учреждений или иных организаций и информационные системы, которые участвуют в процессе оказания услуги (далее - СФЕ);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медиа-разрыв - чередование бумажного и электронного документооборота в процессе оказания услуг, когда необходимы преобразования документов из электронной формы в бумажную или наоборот;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пользователь - субъект (потребитель, услугодатель),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транзакционная услуга -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потребитель - физическое или юридическое лицо,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электронный документ - документ, в котором информация представлена в электронно-цифровой форме и удостоверена посредством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электронная государственная услуга -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веб-портал "электронного правительства" -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 (далее -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шлюз "электронного правительства" - информационная система, предназначенная для интеграции информационных систем "электронного правительства" в рамках реализации электронных услуг (далее -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электронная цифровая подпись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услугодателя через ПЭП (</w:t>
      </w:r>
      <w:r>
        <w:rPr>
          <w:rFonts w:ascii="Times New Roman"/>
          <w:b w:val="false"/>
          <w:i w:val="false"/>
          <w:color w:val="000000"/>
          <w:sz w:val="28"/>
        </w:rPr>
        <w:t>диаграмма N 1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услуги) приведены в приложении 2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осуществляет регистрацию на ПЭП с помощью своего регистрационного свидетельства ЭЦП, которое хранится в интернет-браузере компьютера потребителя (осуществляется для незарегистрированных получателей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1 - прикрепление в интернет-браузер компьютера потребителя регистрационного свидетельства ЭЦП, процесс ввода потребителем пароля (процесс авторизации) на ПЭП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1 - проверка на ПЭП подлинности данных о зарегистрированном потребителе через логин (ИИН/БИН)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2 - формирование ПЭПом сообщения об отказе в авторизации в связи с имеющимися нарушениями в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3 - выбор потребителем услуги, указанной в настоящем Регламенте, вывод на экран формы запроса для оказания услуги и заполнение потребителем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4 - выбор потребителем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2 -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5 - формирование сообщения об отказе в запрашиваемой услуге в связи с не подтверждением подлинности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6 - удостоверение (подписание) посредством ЭЦП потребителя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7 - регистрация электронного документа (запроса получателя) в ИС ГБД "Е-лицензирование" и обработка запроса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условие 3 - проверка услугодателем соответствия потребителя квалификационным требованиям и основаниям для выдачи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8 - формирование сообщения об отказе в запрашиваемой услуге в связи с имеющимися нарушениями в данных потребителя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процесс 9 - получение потребителем результата услуги (разрешения на эмиссии в окружающую среду для объектов II, III и IV категории), сформированной ИС ГБД "Е-лицензирование".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через услугодателя (</w:t>
      </w:r>
      <w:r>
        <w:rPr>
          <w:rFonts w:ascii="Times New Roman"/>
          <w:b w:val="false"/>
          <w:i w:val="false"/>
          <w:color w:val="000000"/>
          <w:sz w:val="28"/>
        </w:rPr>
        <w:t>диаграмма N 2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услуги) приведены в приложении 2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1 - ввод сотрудником услугодателя логина и пароля (процесс авторизации) в ИС ГБД "Е-лицензирование"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1 - проверка в ИС ГБД "Е-лицензирование"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2 - формирование ИС ГБД "Е-лицензирование"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3 -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4 - направление запроса через ШЭП в ГБД ФЛ/ГБД ЮЛ о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2 - проверка наличия данных потребителя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5 - формирование сообщения о невозможности получения данных в связи с отсутствием данных потребителя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6 -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потребителем,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7 - регистрация запроса в ИС ГБД "Е-лицензирование" и обработка услуги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3 - проверка услугодателем соответствия потребителя квалификационным требованиям и основаниям для выдачи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8 - формирование сообщения об отказе в запрашиваемой услуге в связи с имеющимися нарушениями в данных потребителя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9 - получение потребителем результата услуги (разрешения на эмиссии в окружающую среду для объектов II, III и IV категории) сформированной ИС ГБД "Е-лицензирование".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на бумажном носителе Потребитель предоставляет пакет документов на бумажном носителе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Пошаговые действия и решения оператора Центра через АРМ ИС ЦОН (</w:t>
      </w:r>
      <w:r>
        <w:rPr>
          <w:rFonts w:ascii="Times New Roman"/>
          <w:b w:val="false"/>
          <w:i w:val="false"/>
          <w:color w:val="000000"/>
          <w:sz w:val="28"/>
        </w:rPr>
        <w:t>диаграмма N 3</w:t>
      </w:r>
      <w:r>
        <w:rPr>
          <w:rFonts w:ascii="Times New Roman"/>
          <w:b w:val="false"/>
          <w:i w:val="false"/>
          <w:color w:val="000000"/>
          <w:sz w:val="28"/>
        </w:rPr>
        <w:t>) функционального взаимодействия при оказании услуги приведены в приложении 2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1 - ввод оператора Центра в АРМ ИС ЦОН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2 - выбор оператором Центра услуги, указанной в настоящем Регламенте, вывод на экран формы запроса для оказания услуги и ввод оператором Центра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3 - направление запроса через ШЭП в ГБД ФЛ/ГБД ЮЛ о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1 - проверка наличия данных потребителя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4 - формирование сообщения о невозможности получения данных в связи с отсутствием данных потребителя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5 - заполнение оператором Центра формы запроса в части отметки о наличии документов в бумажной форме и сканирование документов, предоставленных потребителем, прикрепление их к форме запроса и удостоверение посредством ЭЦП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6 - направление электронного документа (запроса потребителя) удостоверенного (подписанного) ЭЦП оператора Центра через ШЭП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7 - регистрация электронного документа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условие 2 - проверка услугодателем соответствия потребителя квалификационным требованиям и основаниям для выдачи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8 - формирование сообщения об отказе в запрашиваемой услуге в связи с имеющимися нарушениями в данных потребителя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9 - получение потребителем через оператора Центра результата услуги (разрешения на эмиссии в окружающую среду для объектов II, III и IV категории) сформированной ИС ГБД "Е-лицензирование".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на бумажном носителе через Центр обслуживания населения Потребитель предоставляет пакет документов на бумажном носителе в Центр обслуживания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Формы заполнения запроса и ответа на услугу приведены веб-портал "Е-лицензирование" www.elicense.kz.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Способ проверки получателем статуса исполнения запроса по электронной государственной услуге: на ПЭП в разделе "История получения услуг", а также при обращении в МИО или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Необходимую информацию и консультацию по оказанию услуги можно получить по телефону саll-центра: (1414).</w:t>
      </w:r>
    </w:p>
    <w:bookmarkEnd w:id="6"/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электронной государственной услуги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СФЕ, которые участвуют в процессе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ИС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услугодатель.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действий (процедур, функций, операций) с указанием срока выполнения каждого действия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Диаграмма, отражающая взаимосвязь между логической последовательностью действий (в процессе оказания услуги) в соответствии с их описаниями,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Формы бланков на получение электронной государственной услуги "Выдача разрешения на эмиссии в окружающую среду для объектов II, III и IV категории" представлены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Результаты оказания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Требования, предъявляемые к процессу оказания услуги потребителям: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Техническое условие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компьютера, сотового телефона с выходом в интернет или иного устройства необходимого для доступа к ресурсу.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разрешений на эмиссии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окружающую среду для объектов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II, III и IV категории"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СФЕ через ПЭП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2935"/>
        <w:gridCol w:w="2637"/>
        <w:gridCol w:w="2637"/>
        <w:gridCol w:w="2615"/>
        <w:gridCol w:w="2574"/>
      </w:tblGrid>
      <w:tr>
        <w:trPr>
          <w:trHeight w:val="51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</w:tr>
      <w:tr>
        <w:trPr>
          <w:trHeight w:val="17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Прикрепление в интернет-браузер компьютера потребителя регистрационного свидетельства ЭЦП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потребителя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 прикреплением необходимых документов в электронном виде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ЭЦП для удостоверения (подписания) запроса</w:t>
            </w:r>
          </w:p>
        </w:tc>
      </w:tr>
      <w:tr>
        <w:trPr>
          <w:trHeight w:val="17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организационно-распорядительное решение)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сек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сек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если есть нарушения в данных потребителя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– если авторизация прошла успешно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если в ЭЦП ошибка;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– если ЭЦП без ошибки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2"/>
        <w:gridCol w:w="2772"/>
        <w:gridCol w:w="2772"/>
        <w:gridCol w:w="2772"/>
        <w:gridCol w:w="2772"/>
      </w:tblGrid>
      <w:tr>
        <w:trPr>
          <w:trHeight w:val="255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51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"Е-лицензирование"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"Е-лицензирование"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2295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сообщения об отказе в связи с не подтверждением подлинности ЭЦП потребителя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(подписание) запрос посредством ЭЦП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электронного документа заявление (запроса потребителя) в ИС "Е-лицензирование" и обработка запроса в ИС "Е-лицензирование"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имеющимися нарушениями в данных потребителя в ИС "Е-лицензирование"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 (разрешение)</w:t>
            </w:r>
          </w:p>
        </w:tc>
      </w:tr>
      <w:tr>
        <w:trPr>
          <w:trHeight w:val="15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Разрешение, переоформление разрешения</w:t>
            </w:r>
          </w:p>
        </w:tc>
      </w:tr>
      <w:tr>
        <w:trPr>
          <w:trHeight w:val="255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сек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месяца</w:t>
            </w:r>
          </w:p>
        </w:tc>
      </w:tr>
      <w:tr>
        <w:trPr>
          <w:trHeight w:val="255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проверка услугодателем соответствия потребителя квалификационным требованиям и основаниям для выдачи разрешения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Описание действий СФЕ через услугодателя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2947"/>
        <w:gridCol w:w="2861"/>
        <w:gridCol w:w="2819"/>
        <w:gridCol w:w="2541"/>
        <w:gridCol w:w="2199"/>
      </w:tblGrid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"Е-лицензирование"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ЮЛ</w:t>
            </w:r>
          </w:p>
        </w:tc>
      </w:tr>
      <w:tr>
        <w:trPr>
          <w:trHeight w:val="16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на ИС ГБД "Е-лицензирование"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сотрудником услугодателя услуги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запроса на проверку данных потребителя в ГБД ЮЛ/ГБД ФЛ</w:t>
            </w:r>
          </w:p>
        </w:tc>
      </w:tr>
      <w:tr>
        <w:trPr>
          <w:trHeight w:val="18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организационно-распорядительное решение)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сек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сек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</w:tr>
      <w:tr>
        <w:trPr>
          <w:trHeight w:val="21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Проверка в ИС ГБД "Е-лицензирование" подлинности данных логина и пароля сотрудника услугодателя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если есть нарушения в данных потребителя;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6 - если авторизация прошла успешно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37"/>
        <w:gridCol w:w="2838"/>
        <w:gridCol w:w="2838"/>
        <w:gridCol w:w="2838"/>
        <w:gridCol w:w="2629"/>
      </w:tblGrid>
      <w:tr>
        <w:trPr>
          <w:trHeight w:val="270" w:hRule="atLeast"/>
        </w:trPr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540" w:hRule="atLeast"/>
        </w:trPr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"Е-лицензирование"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"Е-лицензирование"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"Е-лицензирование"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"Е-лицензирование"</w:t>
            </w:r>
          </w:p>
        </w:tc>
      </w:tr>
      <w:tr>
        <w:trPr>
          <w:trHeight w:val="2970" w:hRule="atLeast"/>
        </w:trPr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имеющимися нарушениями в данных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формы запроса с прикреплением документов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электронного документа в ИС ГБД "Е-лицензирование" и обработка услуги в ИС ГБД "Е-лицензирование"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услуге в связи с имеющимися нарушениями в данных потребителя в ИС ГБД "Е-лицензирование"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 (разрешение)</w:t>
            </w:r>
          </w:p>
        </w:tc>
      </w:tr>
      <w:tr>
        <w:trPr>
          <w:trHeight w:val="1890" w:hRule="atLeast"/>
        </w:trPr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Разрешение, переоформление разрешения</w:t>
            </w:r>
          </w:p>
        </w:tc>
      </w:tr>
      <w:tr>
        <w:trPr>
          <w:trHeight w:val="540" w:hRule="atLeast"/>
        </w:trPr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сек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месяца</w:t>
            </w:r>
          </w:p>
        </w:tc>
      </w:tr>
      <w:tr>
        <w:trPr>
          <w:trHeight w:val="2160" w:hRule="atLeast"/>
        </w:trPr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8 - если в ИС ГБД "Е-лицензирование" отсутствуют данные по запросу;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9 - если данные по запросу найдены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Описание действий СФЕ через Центр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3147"/>
        <w:gridCol w:w="2166"/>
        <w:gridCol w:w="2358"/>
        <w:gridCol w:w="2721"/>
        <w:gridCol w:w="3020"/>
      </w:tblGrid>
      <w:tr>
        <w:trPr>
          <w:trHeight w:val="8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ИС ЦОН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ФЛ/ГБД ЮЛ</w:t>
            </w:r>
          </w:p>
        </w:tc>
      </w:tr>
      <w:tr>
        <w:trPr>
          <w:trHeight w:val="21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оператор Центра по логину и паролю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запроса в ГБД ФЛ/ГБД ЮЛ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 невозможности получения данных в связи с отсутствием данных потребителя</w:t>
            </w:r>
          </w:p>
        </w:tc>
      </w:tr>
      <w:tr>
        <w:trPr>
          <w:trHeight w:val="14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организационно-распорядительное решение)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</w:t>
            </w:r>
          </w:p>
        </w:tc>
      </w:tr>
      <w:tr>
        <w:trPr>
          <w:trHeight w:val="5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- 1 минута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</w:tr>
      <w:tr>
        <w:trPr>
          <w:trHeight w:val="16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если есть нарушения в данных потребителя;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если нарушений нет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9"/>
        <w:gridCol w:w="3142"/>
        <w:gridCol w:w="2191"/>
        <w:gridCol w:w="2741"/>
        <w:gridCol w:w="2827"/>
      </w:tblGrid>
      <w:tr>
        <w:trPr>
          <w:trHeight w:val="270" w:hRule="atLeast"/>
        </w:trPr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540" w:hRule="atLeast"/>
        </w:trPr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"Е-лицензирование"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"Е-лицензирование"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"Е-лицензирование"</w:t>
            </w:r>
          </w:p>
        </w:tc>
      </w:tr>
      <w:tr>
        <w:trPr>
          <w:trHeight w:val="1365" w:hRule="atLeast"/>
        </w:trPr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запроса с прикреплением к форме запроса необходимых документов и удостоверение ЭЦП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документа удостоверенного (подписанного) ЭЦП оператора в ИС ГБД "Е-лицензирование"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услуге в связи с имеющимися нарушениями в документах потребителя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 (разрешение)</w:t>
            </w:r>
          </w:p>
        </w:tc>
      </w:tr>
      <w:tr>
        <w:trPr>
          <w:trHeight w:val="1350" w:hRule="atLeast"/>
        </w:trPr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Разрешение</w:t>
            </w:r>
          </w:p>
        </w:tc>
      </w:tr>
      <w:tr>
        <w:trPr>
          <w:trHeight w:val="540" w:hRule="atLeast"/>
        </w:trPr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- 1 минута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- 1 минута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месяца</w:t>
            </w:r>
          </w:p>
        </w:tc>
      </w:tr>
      <w:tr>
        <w:trPr>
          <w:trHeight w:val="1080" w:hRule="atLeast"/>
        </w:trPr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8 - если есть нарушения;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9 - если нарушений нет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разрешений на эмиссии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окружающую среду для объектов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II, III и IV категории"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Диаграмма N 1 функционального взаимодействия при оказании электронной государственной услуги через ПЭП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9093200" cy="388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9320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Диаграмма N 2 функционального взаимодействия при оказании электронной государственной услуги через услугодателя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8928100" cy="443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28100" cy="443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Диаграмма N 3 функционального взаимодействия при оказании электронной государственной услуги через ИС ЦОН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9105900" cy="452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05900" cy="452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5473700" cy="721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73700" cy="721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разрешений на эмиссии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окружающую среду для объектов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II, III и IV категории"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Серия А-W                                               N 00000</w:t>
      </w:r>
    </w:p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Наименование органа, выдающего разрешение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на эмиссии в окружающую среду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РАЗРЕШЕНИЕ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на эмиссии в окружающую среду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(наименование природопользователя)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(индекс, почтовый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налогоплательщика, индивидуальный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идентификационный номер/бизнес-идентификационный номер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Учетный номер природопользователя*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производственного объекта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Местонахождение производственного объекта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Соблюдать следующие условия природопользования: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Производить выбросы загрязняющих веществ в объемах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), не превышающих: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______ году 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______ году 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______ году 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______ году 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______ году 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Производить сбросы загрязняющих веществ в объемах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), не превышающих: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______ году 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______ году 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______ году 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______ году 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______ году 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Производить размещение отходов производства и потребления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объемах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>), не превышающих: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______ году 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______ году 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______ году 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______ году 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______ году 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Производить размещение серы в объемах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>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превышающих: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______ году 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______ году 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______ году 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______ году 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______ году 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Выполнять согласованный план мероприятий по охране окружающей среды на период действия разрешения.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Выполнять программу производственного экологического контроля на период действия разрешения.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Условия природопользования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Разрешению.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действия разрешения на эмиссии в окружающую среду с ____ года по 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Разрешение на эмиссии в окружающую среду действительно до изменения применяемых технологий и условий природопользования, указанных в настоящем Разрешений.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и программы, указанные в пунктах 5-7 настоящего Разрешения, являются неотъемлемой частью Разрешения.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(уполномоченное лицо)_____________________________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подпись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(отчество 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                 Дата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*Учетный номер природопользователя указывается в случае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присвоения.</w:t>
      </w:r>
    </w:p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разрешению на эмиссии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окружающую среду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Лимиты на выбросы загрязняющих веществ</w:t>
      </w:r>
      <w:r>
        <w:br/>
      </w:r>
      <w:r>
        <w:rPr>
          <w:rFonts w:ascii="Times New Roman"/>
          <w:b/>
          <w:i w:val="false"/>
          <w:color w:val="000000"/>
        </w:rPr>
        <w:t>
в атмосферный воздух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3"/>
        <w:gridCol w:w="912"/>
        <w:gridCol w:w="1160"/>
        <w:gridCol w:w="1146"/>
        <w:gridCol w:w="1146"/>
        <w:gridCol w:w="1146"/>
        <w:gridCol w:w="1146"/>
        <w:gridCol w:w="1146"/>
        <w:gridCol w:w="1147"/>
        <w:gridCol w:w="1140"/>
        <w:gridCol w:w="1318"/>
      </w:tblGrid>
      <w:tr>
        <w:trPr>
          <w:trHeight w:val="270" w:hRule="atLeast"/>
        </w:trPr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веществ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Лимиты выбросов загрязняющих веществ в атмосферу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__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г/сек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т/год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г/сек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т/год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г/сек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т/год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г/сек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т/год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г/сек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т/год</w:t>
            </w:r>
          </w:p>
        </w:tc>
      </w:tr>
      <w:tr>
        <w:trPr>
          <w:trHeight w:val="27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8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из них по площадкам: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1</w:t>
            </w:r>
          </w:p>
        </w:tc>
      </w:tr>
      <w:tr>
        <w:trPr>
          <w:trHeight w:val="15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по ингредиентам: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2 и т.д.</w:t>
            </w:r>
          </w:p>
        </w:tc>
      </w:tr>
      <w:tr>
        <w:trPr>
          <w:trHeight w:val="42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по ингредиентам: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разрешению на эмиссии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окружающую среду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Лимиты сбросов загрязняющих веществ</w:t>
      </w:r>
      <w:r>
        <w:br/>
      </w:r>
      <w:r>
        <w:rPr>
          <w:rFonts w:ascii="Times New Roman"/>
          <w:b/>
          <w:i w:val="false"/>
          <w:color w:val="000000"/>
        </w:rPr>
        <w:t>
со сточными водами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5"/>
        <w:gridCol w:w="1081"/>
        <w:gridCol w:w="1081"/>
        <w:gridCol w:w="1081"/>
        <w:gridCol w:w="1081"/>
        <w:gridCol w:w="1081"/>
        <w:gridCol w:w="1082"/>
        <w:gridCol w:w="1081"/>
        <w:gridCol w:w="1082"/>
        <w:gridCol w:w="1082"/>
        <w:gridCol w:w="1083"/>
      </w:tblGrid>
      <w:tr>
        <w:trPr>
          <w:trHeight w:val="270" w:hRule="atLeast"/>
        </w:trPr>
        <w:tc>
          <w:tcPr>
            <w:tcW w:w="3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веществ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Лимиты сбросов загрязняющих веществ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__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т/год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т/год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т/год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т/год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т/год</w:t>
            </w:r>
          </w:p>
        </w:tc>
      </w:tr>
      <w:tr>
        <w:trPr>
          <w:trHeight w:val="270" w:hRule="atLeast"/>
        </w:trPr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810" w:hRule="atLeast"/>
        </w:trPr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из них по водовыпускам: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водовыпуску 1</w:t>
            </w:r>
          </w:p>
        </w:tc>
      </w:tr>
      <w:tr>
        <w:trPr>
          <w:trHeight w:val="540" w:hRule="atLeast"/>
        </w:trPr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по ингредиентам: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водовыпуску 2 и т.д.</w:t>
            </w:r>
          </w:p>
        </w:tc>
      </w:tr>
      <w:tr>
        <w:trPr>
          <w:trHeight w:val="540" w:hRule="atLeast"/>
        </w:trPr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по ингредиентам: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разрешению на эмиссии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окружающую среду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Лимиты на размещение отходов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0"/>
        <w:gridCol w:w="2168"/>
        <w:gridCol w:w="1528"/>
        <w:gridCol w:w="1486"/>
        <w:gridCol w:w="1486"/>
        <w:gridCol w:w="1486"/>
        <w:gridCol w:w="1487"/>
        <w:gridCol w:w="1829"/>
      </w:tblGrid>
      <w:tr>
        <w:trPr>
          <w:trHeight w:val="270" w:hRule="atLeast"/>
        </w:trPr>
        <w:tc>
          <w:tcPr>
            <w:tcW w:w="2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отходов</w:t>
            </w:r>
          </w:p>
        </w:tc>
        <w:tc>
          <w:tcPr>
            <w:tcW w:w="2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размещения</w:t>
            </w:r>
          </w:p>
        </w:tc>
        <w:tc>
          <w:tcPr>
            <w:tcW w:w="1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отхода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объемах, тонн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__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__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__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__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__</w:t>
            </w:r>
          </w:p>
        </w:tc>
      </w:tr>
      <w:tr>
        <w:trPr>
          <w:trHeight w:val="270" w:hRule="atLeast"/>
        </w:trPr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540" w:hRule="atLeast"/>
        </w:trPr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в том числе видам: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разрешению на эмиссии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окружающую среду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Лимиты на размещение серы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6"/>
        <w:gridCol w:w="2233"/>
        <w:gridCol w:w="1774"/>
        <w:gridCol w:w="1774"/>
        <w:gridCol w:w="1774"/>
        <w:gridCol w:w="1774"/>
        <w:gridCol w:w="1775"/>
      </w:tblGrid>
      <w:tr>
        <w:trPr>
          <w:trHeight w:val="315" w:hRule="atLeast"/>
        </w:trPr>
        <w:tc>
          <w:tcPr>
            <w:tcW w:w="2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серы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размещения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объемах, тонн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__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__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__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__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__</w:t>
            </w:r>
          </w:p>
        </w:tc>
      </w:tr>
      <w:tr>
        <w:trPr>
          <w:trHeight w:val="270" w:hRule="atLeast"/>
        </w:trPr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70" w:hRule="atLeast"/>
        </w:trPr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разрешению на эмиссии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окружающую среду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Условия природопользования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государственного органа Заявка</w:t>
      </w:r>
      <w:r>
        <w:br/>
      </w:r>
      <w:r>
        <w:rPr>
          <w:rFonts w:ascii="Times New Roman"/>
          <w:b/>
          <w:i w:val="false"/>
          <w:color w:val="000000"/>
        </w:rPr>
        <w:t>
на получение разрешения на эмиссии в окружающую среду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(наименование природопользователя)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(юридический адрес организации-заявителя или адрес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проживания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Общая информация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Контактные телефоны, факс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производственного объекта, на который подается заявка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 природопользователя (класс опасности производственного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объекта)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Учетный номер природопользователя*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 налогоплательщика, индивидуальный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идентификационный номер/бизнес-идентификационный номер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Данные о месторасположении промышленных площадок, на которых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находятся источники загрязнения окружающей среды производственного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Таблица 1. Данные о месторасположении промышленных площадок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3"/>
        <w:gridCol w:w="2316"/>
        <w:gridCol w:w="1640"/>
        <w:gridCol w:w="2000"/>
        <w:gridCol w:w="1771"/>
        <w:gridCol w:w="1771"/>
        <w:gridCol w:w="2149"/>
      </w:tblGrid>
      <w:tr>
        <w:trPr>
          <w:trHeight w:val="540" w:hRule="atLeast"/>
        </w:trPr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промышленной площадки</w:t>
            </w:r>
          </w:p>
        </w:tc>
        <w:tc>
          <w:tcPr>
            <w:tcW w:w="2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промышленной площадки</w:t>
            </w:r>
          </w:p>
        </w:tc>
        <w:tc>
          <w:tcPr>
            <w:tcW w:w="1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населенный пункт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Координаты, град. мин. сек.</w:t>
            </w:r>
          </w:p>
        </w:tc>
        <w:tc>
          <w:tcPr>
            <w:tcW w:w="2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Занимаемая территория, га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широта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Запрашиваемые лимиты объемов выбросов (сбросов) загрязняющих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веществ и размещаемых отходов (серы) по годам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Таблица 2. Лимиты выбросов загрязняющих веществ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81"/>
        <w:gridCol w:w="1859"/>
        <w:gridCol w:w="1860"/>
        <w:gridCol w:w="1859"/>
        <w:gridCol w:w="1860"/>
        <w:gridCol w:w="1860"/>
        <w:gridCol w:w="1861"/>
      </w:tblGrid>
      <w:tr>
        <w:trPr>
          <w:trHeight w:val="810" w:hRule="atLeast"/>
        </w:trPr>
        <w:tc>
          <w:tcPr>
            <w:tcW w:w="2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веществ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объемы выбросов загрязняющих веществ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Запрашиваемые лимиты выбросов загрязняющих веществ в атмосферу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выбросы за год, предшествующий подаче заявки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г/сек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т/год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г/сек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т/год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г/сек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т/год</w:t>
            </w:r>
          </w:p>
        </w:tc>
      </w:tr>
      <w:tr>
        <w:trPr>
          <w:trHeight w:val="27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 __ год</w:t>
            </w:r>
          </w:p>
        </w:tc>
      </w:tr>
      <w:tr>
        <w:trPr>
          <w:trHeight w:val="54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из них по площадкам: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1</w:t>
            </w:r>
          </w:p>
        </w:tc>
      </w:tr>
      <w:tr>
        <w:trPr>
          <w:trHeight w:val="54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по ингредиентам: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2 и т.д.</w:t>
            </w:r>
          </w:p>
        </w:tc>
      </w:tr>
      <w:tr>
        <w:trPr>
          <w:trHeight w:val="54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ингредиентам: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Таблица 3. Лимиты сбросов загрязняющих веществ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26"/>
        <w:gridCol w:w="1832"/>
        <w:gridCol w:w="1832"/>
        <w:gridCol w:w="1832"/>
        <w:gridCol w:w="1832"/>
        <w:gridCol w:w="1832"/>
        <w:gridCol w:w="1834"/>
      </w:tblGrid>
      <w:tr>
        <w:trPr>
          <w:trHeight w:val="1080" w:hRule="atLeast"/>
        </w:trPr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веществ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объемы сбросов загрязняющих веществ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Запрашиваемые лимиты сбросов загрязняющих веществ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Фактический объем сбросов за год, предшествующий подаче заявки</w:t>
            </w:r>
          </w:p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т/год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т/год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т/год</w:t>
            </w:r>
          </w:p>
        </w:tc>
      </w:tr>
      <w:tr>
        <w:trPr>
          <w:trHeight w:val="270" w:hRule="atLeast"/>
        </w:trPr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 __ год</w:t>
            </w:r>
          </w:p>
        </w:tc>
      </w:tr>
      <w:tr>
        <w:trPr>
          <w:trHeight w:val="540" w:hRule="atLeast"/>
        </w:trPr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Всего, из них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водовыпускам: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водовыпуску 1</w:t>
            </w:r>
          </w:p>
        </w:tc>
      </w:tr>
      <w:tr>
        <w:trPr>
          <w:trHeight w:val="540" w:hRule="atLeast"/>
        </w:trPr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по ингредиентам: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водовыпуску 2 и т.д.</w:t>
            </w:r>
          </w:p>
        </w:tc>
      </w:tr>
      <w:tr>
        <w:trPr>
          <w:trHeight w:val="540" w:hRule="atLeast"/>
        </w:trPr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ингредиентам: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Таблица 4. Лимиты на размещение отходов производства и потребления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5"/>
        <w:gridCol w:w="1248"/>
        <w:gridCol w:w="1877"/>
        <w:gridCol w:w="2128"/>
        <w:gridCol w:w="2296"/>
        <w:gridCol w:w="4076"/>
      </w:tblGrid>
      <w:tr>
        <w:trPr>
          <w:trHeight w:val="1350" w:hRule="atLeast"/>
        </w:trPr>
        <w:tc>
          <w:tcPr>
            <w:tcW w:w="2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отхода</w:t>
            </w:r>
          </w:p>
        </w:tc>
        <w:tc>
          <w:tcPr>
            <w:tcW w:w="1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отхода</w:t>
            </w:r>
          </w:p>
        </w:tc>
        <w:tc>
          <w:tcPr>
            <w:tcW w:w="1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размещения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объемы отходов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Запрашиваемые лимиты отходов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объемы размещения (хранения) отходов за год, предшествующий подаче заявки</w:t>
            </w:r>
          </w:p>
        </w:tc>
      </w:tr>
      <w:tr>
        <w:trPr>
          <w:trHeight w:val="13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т/год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т/год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т/год</w:t>
            </w:r>
          </w:p>
        </w:tc>
      </w:tr>
      <w:tr>
        <w:trPr>
          <w:trHeight w:val="270" w:hRule="atLeast"/>
        </w:trPr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 __ год</w:t>
            </w:r>
          </w:p>
        </w:tc>
      </w:tr>
      <w:tr>
        <w:trPr>
          <w:trHeight w:val="540" w:hRule="atLeast"/>
        </w:trPr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из них по видам: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Таблица 5. Лимиты на размещение серы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87"/>
        <w:gridCol w:w="1864"/>
        <w:gridCol w:w="2322"/>
        <w:gridCol w:w="2364"/>
        <w:gridCol w:w="4383"/>
      </w:tblGrid>
      <w:tr>
        <w:trPr>
          <w:trHeight w:val="810" w:hRule="atLeast"/>
        </w:trPr>
        <w:tc>
          <w:tcPr>
            <w:tcW w:w="2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размещения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объемы серы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Запрашиваемые лимиты серы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объемы размещения серы за год, предшествующий заявке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т/год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т/год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т/год</w:t>
            </w:r>
          </w:p>
        </w:tc>
      </w:tr>
      <w:tr>
        <w:trPr>
          <w:trHeight w:val="270" w:hRule="atLeast"/>
        </w:trPr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 __ год</w:t>
            </w:r>
          </w:p>
        </w:tc>
      </w:tr>
      <w:tr>
        <w:trPr>
          <w:trHeight w:val="270" w:hRule="atLeast"/>
        </w:trPr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Предлагаемые условия природопользования: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удостоверяем, что эмиссии в окружающую среду будут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соответствовать описанным в настоящей заявке.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 заявке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(физическое лицо) ________________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(личная подпись)      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*Учетный номер природопользователя указывается в случае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присвоения.</w:t>
      </w:r>
    </w:p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разрешений на эмиссии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окружающую среду для объектов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II, III и IV категории"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анкеты для определения показателей электронной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"качество" и "доступность" 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