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6cef" w14:textId="e7e6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14 сессии Саранского городского маслихата от 14 декабря 2012 года N 144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15 сессии Саранского городского маслихата Карагандинской области от 15 февраля 2013 года N 157. Зарегистрировано Департаментом юстиции Карагандинской области 25 февраля 2013 года N 2182.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14 сессии Саранского городского маслихата от 11 декабря 2012 года N 144 "О городском бюджете на 2013-2015 годы" (зарегистрировано в Реестре государственной регистрации нормативных правовых актов за N 2070, опубликовано в газете "Спутник" 27 декабря 2012 года N 52),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"3844155" заменить на цифры "3871763";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"3000" заменить на цифры "21000";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"3000" заменить на цифры "21000";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на цифры "45608";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"0" заменить на цифры "45608";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"0" заменить на цифры "45608".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Абзалиева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2013 года N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144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другим уровням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