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c711" w14:textId="defc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 сессии Жанааркинского районного маслихата Карагандинской области от 25 декабря 2013 года № 25/158. Зарегистрировано Департаментом юстиции Карагандинской области 10 января 2014 года № 2499.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3 755 278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854 056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2 881 246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3 794 747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32 461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71 930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71 930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39 469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Жанааркинского районного маслихата Карагандинской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37/243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на 2014 год целевые текущие трансферты, целевые трансферты на развитие и бюджетные кредиты в сумме 958 403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Жанааркинского районного маслихата Карагандинской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37/243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для реализации мер социальной поддержки специалистов социальной сферы сельских населенных пунктов учесть бюджетные кредиты в сумме 41 670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Жанааркинского районного маслихата Карагандинской области от 10.09.2014 </w:t>
      </w:r>
      <w:r>
        <w:rPr>
          <w:rFonts w:ascii="Times New Roman"/>
          <w:b w:val="false"/>
          <w:i w:val="false"/>
          <w:color w:val="ff0000"/>
          <w:sz w:val="28"/>
        </w:rPr>
        <w:t>№ 34/224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2014 год в сумме 8 857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Жанааркинского районного маслихата Карагандинской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37/243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10.06.2014 № 31/202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0"/>
        <w:gridCol w:w="2710"/>
      </w:tblGrid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очередной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экономики и финансов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-71930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-19488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-19488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389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</w:t>
      </w:r>
      <w:r>
        <w:br/>
      </w:r>
      <w:r>
        <w:rPr>
          <w:rFonts w:ascii="Times New Roman"/>
          <w:b/>
          <w:i w:val="false"/>
          <w:color w:val="000000"/>
        </w:rPr>
        <w:t>Жанааркинскому району на 2014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7039"/>
        <w:gridCol w:w="3727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467266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на 2014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10.09.2014 № 34/224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</w:t>
      </w:r>
      <w:r>
        <w:br/>
      </w:r>
      <w:r>
        <w:rPr>
          <w:rFonts w:ascii="Times New Roman"/>
          <w:b/>
          <w:i w:val="false"/>
          <w:color w:val="000000"/>
        </w:rPr>
        <w:t>в сельской местности на 2014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10.09.2014 № 34/224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10.09.2014 № 34/224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населенных пунктах на 2014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24.11.2014 № 37/243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