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8f23" w14:textId="6da8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Жанааркинского районного маслихата Карагандинской области от 25 декабря 2013 года № 25/159. Зарегистрировано Департаментом юстиции Карагандинской области 23 января 2014 года № 2522. Утратило силу решением Жанааркинского районного маслихата Карагандинской области от 24 ноября 2014 года № 37/245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Жанааркинского районного маслихата Карагандинской области от 24.11.2014 № 37/245.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Жанааркинского районного маслихата Карагандинской области от 10.09.2014 № 34/226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Жанааркинского районного маслихата Карагандинской области от 10.09.2014 года № 34/226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в 2014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Жанааркинского районного маслихата Карагандинской области от 10.09.2014 года № 34/226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Жанааркинского районного маслихата от 14 февраля 2013 года № 15/96 "О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2013 году" (зарегистрировано в Реестре государственной регистрации нормативных правовых актов за № 2225, опубликовано в газете "Жаңаарқа" от 20 марта 2013 года № 16 (9546)).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Тезекбаев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Жанааркинского района"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