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36d4" w14:textId="9b63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поселка Баутино Тупкараганского района к категории "село"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02 июля 2013 года № 189 и решение Мангистауского областного маслихата от 02 июля 2013 года № 11/165. Зарегистрировано Департаментом юстиции Мангистауской области 03 июля 2013 года за № 2260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предложение Тупкараганского районного маслихата и акимата Тупкараганского района об отнесении поселка Баутино Тупкараганского района к категории «село», и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 - территориальном устройстве Республики Казахстан» от 8 декабря 1993 года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Отнести поселок Баутино Тупкараганского района к категории «село».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вступают в силу со дня государственной регистрации в органах юстиции и вводятся в действие по истечении десяти календарных дней после дня их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М. Ибагаров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