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b7c1" w14:textId="49bb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30 января 2013 года № 195. Зарегистрировано Департаментом юстиции Костанайской области 27 февраля 2013 года № 4046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на 2013 год, следующий дополнительный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длительно неработающие граждане (год и более);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лица,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безработные, завершившие профессиональное обучение по направлению уполномоченного органа по вопросам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выпускники организаций технического и профессионального образования, послесреднего образования, не имеющие опыта и стажа работы по полученной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лица, зарегистрированные в государственном учреждении "Отдел занятости и социальных программ акимата города Костаная" в качестве безработных, не имеющие подходящей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Костаная Муратбекова М.Т.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акима                          А. Шамшиев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В. Константинов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