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ab6d" w14:textId="d7ca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Лисаковска от 26 февраля 2008 года № 315 "Об определении перечня должностей специалистов образования, работающих в аульной (сельской)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25 октября 2013 года № 476. Зарегистрировано Департаментом юстиции Костанайской области 26 ноября 2013 года № 4306. Утратило силу постановлением акимата города Лисаковска Костанайской области от 1 июля 2014 года № 302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города Лисаковска Костанайской области от 01.07.2014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Лисаковска от 26 февраля 2008 года № 315 "Об определении перечня должностей специалистов образования, работающих в аульной (сельской) местности" (зарегистрировано в Реестре государственной регистрации нормативных правовых актов за № 9-4-112, опубликовано 10 апреля 2008 года в газете "Лисаковская новь")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образования, работающих в сельской местности";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должностей специалистов образования, работающих в сельской местности, согласно приложению к настоящему постановлению.";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Лисаковска                          М. Жундубаев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rPr>
          <w:rFonts w:ascii="Times New Roman"/>
          <w:b w:val="false"/>
          <w:i/>
          <w:color w:val="000000"/>
          <w:sz w:val="28"/>
        </w:rPr>
        <w:t xml:space="preserve"> Лисаковского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Г. Жарылкасымова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октября 2013 года № 476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</w:t>
      </w:r>
      <w:r>
        <w:br/>
      </w:r>
      <w:r>
        <w:rPr>
          <w:rFonts w:ascii="Times New Roman"/>
          <w:b/>
          <w:i w:val="false"/>
          <w:color w:val="000000"/>
        </w:rPr>
        <w:t>
образования, работающих в</w:t>
      </w:r>
      <w:r>
        <w:br/>
      </w:r>
      <w:r>
        <w:rPr>
          <w:rFonts w:ascii="Times New Roman"/>
          <w:b/>
          <w:i w:val="false"/>
          <w:color w:val="000000"/>
        </w:rPr>
        <w:t>
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директора школы по учебной, воспитательной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педагог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педагог –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инструктор по физической культуре;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преподаватель казахского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медицинская сестра.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