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d1b3" w14:textId="803d1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социальной помощи отдельным категориям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31 января 2013 года № 4. Зарегистрировано Департаментом юстиции Костанайской области 28 февраля 2013 года № 4051. Утратило силу - Решением маслихата Денисовского района Костанайской области от 20 сентября 2013 года № 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Решением маслихата Денисовского района Костанайской области от 20.09.2013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утвержденным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социальной защиты, оказываемых местными исполнительными органами",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инвалидам всех категорий, без учета доходов, на оперативное лечение по фактическим затратам, единовременно, не более 50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инвалидам всех категорий, без учета доходов, для возмещения расходов, связанных с проездом в санатории или реабилитационные центры, единовременно, по фактическим затратам;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лицам из семей, имеющих среднедушевой доход ниже величины продовольственной корзины по Костанайской области за квартал, предшествующий кварталу обращения, на бытовые нужды, единовременно, в размере 7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лицам из малообеспеченных семей на погребение несовершеннолетних детей, единовременно, в размере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лицам из семей, имеющих среднедушевой доход ниже величины прожиточного минимума по Костанайской области за квартал, предшествующий кварталу обращения, на погребение умерших родственников, на день смерти зарегистрированных в качестве безработных в государственном учреждении "Отдел занятости и социальных программ Денисовского района" (далее – уполномоченный орган по вопросам занятости), единовременно, в размере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участникам и инвалидам Великой Отечественной войны ко Дню Победы в Великой Отечественной войне, единовременно, в размере 25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лицам, приравненным по льготам и гарантиям к участникам и инвалидам Великой Отечественной войны, другим категориям лиц, приравненных по льготам и гарантиям к участникам войны, а также лицам, проработавшим (прослужившим)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ко дню Победы в Великой Отечественной войне, единовременно, в размере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лицам, больным заразной формой туберкулеза, выписанным из специализированной противотуберкулезной медицинской организации, без учета доходов, на дополнительное питание, единовременно, в размере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молодежи из семей со среднедушевым доходом ниже величины прожиточного минимума, установленного по Костанайской области за квартал, предшествующий кварталу обращения, а также молодежи, относящейся к социально уязвимым слоям населения, продолжающей обучение за счет средств местного бюджета, для возмещения расходов, связанных с получением технического и профессионального, послесреднего или высшего образования, по фактическим затратам на оплату обучения в организации образования, за исключением лиц, являющихся обладателями государственных образовательных грантов, получателями иных выплат из государственного бюджета, направленных на оплату обучения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участникам и инвалидам Великой Отечественной войны на бытовые нужды, ежемесячно, без учета доходов, в размере 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лицам, приравненным по льготам и гарантиям к участникам и инвалидам Великой Отечественной войны, на бытовые нужды, ежемесячно, без учета доходов, в размере 3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решением маслихата Денисовского района Костанайской области от 26.04.2013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01.05.2013).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документов, необходимых для получения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решение маслихата "Об оказании социальной помощи отдельным категориям нуждающихся граждан" от 23 сентября 2011 года 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000000"/>
          <w:sz w:val="28"/>
        </w:rPr>
        <w:t> (зарегистрировано в Реестре государственной регистрации нормативных правовых актов за номером 9-8-183, опубликовано 4 ноября 2011 года в газете "Наше время" № 44).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Н. Таран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Мурзабаев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Мусулманкулова Д.Т.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Рахметова С.Ф.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2013 года № 4  </w:t>
      </w:r>
    </w:p>
    <w:bookmarkEnd w:id="2"/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документов,</w:t>
      </w:r>
      <w:r>
        <w:br/>
      </w:r>
      <w:r>
        <w:rPr>
          <w:rFonts w:ascii="Times New Roman"/>
          <w:b/>
          <w:i w:val="false"/>
          <w:color w:val="000000"/>
        </w:rPr>
        <w:t>
необходимых для получения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"Назначение и выплата социальной помощи</w:t>
      </w:r>
      <w:r>
        <w:br/>
      </w:r>
      <w:r>
        <w:rPr>
          <w:rFonts w:ascii="Times New Roman"/>
          <w:b/>
          <w:i w:val="false"/>
          <w:color w:val="000000"/>
        </w:rPr>
        <w:t>
отдельным категориям нуждающихся граждан по решениям</w:t>
      </w:r>
      <w:r>
        <w:br/>
      </w:r>
      <w:r>
        <w:rPr>
          <w:rFonts w:ascii="Times New Roman"/>
          <w:b/>
          <w:i w:val="false"/>
          <w:color w:val="000000"/>
        </w:rPr>
        <w:t>
местных представительных органов"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с изменениями, внесенными решением маслихата Денисовского района Костанайской области от 26.04.2013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01.05.2013).</w:t>
      </w:r>
    </w:p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Обязательные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получателя, обратившегося за социальной помощью;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получателя, для несовершеннолетних получателей – свидетельство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регистрацию по месту жительства 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наличие банковского счета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 обращении законного представителя получателя прилагаются документ, удостоверяющий личность, и документ, подтверждающий полномочия законного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Дополнительные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инвалидов всех категорий, без учета доходов, на оперативное лечение по фактическим затратам: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затраты на оперативное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инвалидов всех категорий, без учета доходов, для возмещения расходов, связанных с проездом в санатории или реабилитационные центры: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выписка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нахождение инвалида в санатории или реабилитационном центре;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расходы по проезду к месту назначения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лиц из семей, имеющих среднедушевой доход ниже величины продовольственной корзины по Костанайской области за квартал, предшествующий кварталу обращения, на бытовые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для лиц из малообеспеченных семей на погребение несовершеннолетних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для лиц из семей, имеющих среднедушевой доход ниже величины прожиточного минимума по Костанайской области за квартал, предшествующий кварталу обращения, на погребение умерших родственников, на день смерти зарегистрированных в качестве безработных в уполномоченном органе по вопросам занятости: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родственные отношения;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для участников и инвалидов Великой Отечественной войны ко Дню Победы в Великой Отечественной войне: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случае,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для лиц, приравненных по льготам и гарантиям к участникам и инвалидам Великой Отечественной войны, другим категориям лиц, приравненных по льготам и гарантиям к участникам войны, а также лицам, проработавшим (прослужившим)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ко дню Победы в Великой Отечественной войне: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для лиц, больных заразной формой туберкулеза, выписанных из специализированной противотуберкулезной медицинской организации, без учета доходов, на дополнительное питание: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выписки из медицинской карты амбулаторного, стационарного больного;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для молодежи из семей со среднедушевым доходом ниже величины прожиточного минимума, установленного по Костанайской области за квартал, предшествующий кварталу обращения, а также молодежи, относящейся к социально уязвимым слоям населения, продолжающей обучение за счет средств местного бюджета, для возмещения расходов, связанных с получением технического и профессионального, послесреднего или высшего образования, по фактическим затратам на оплату обучения в организации образования, за исключением лиц, являющихся обладателями государственных образовательных грантов, получателями иных выплат из государственного бюджета, направленных на оплату обучения в организациях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молодежи из семей со среднедушевым доходом ниже величины прожиточного минимума: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получателя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молодежи, относящейся к социально уязвимым слоям населения: документ, подтверждающий социальный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место учебы и размер оплаты обучения за учебный год, выданный соответствующим учебным заведением;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для участников и инвалидов Великой Отечественной войны на бытовые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случае, если данный гражданин не состоит на учете 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для лиц, приравненных по льготам и гарантиям к участникам и инвалидам Великой Отечественной войны, на бытовые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случае, если данный гражданин не состоит на учете в уполномоченном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Документы предоставляются в копиях и подлинниках для сверки, после чего подлинники документов возвращаются заявителю в день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случае,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решения, уполномоченный орган по вопросам занятости проверяет регистрацию в качестве безработного.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