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99c15" w14:textId="f799c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покрытии расходов за питание детей, проживающих в интернатах при школах Денисовского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29 марта 2013 года № 100. Зарегистрировано Департаментом юстиции Костанайской области 29 апреля 2013 года № 4115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социальной помощи гражданам, которым оказывается социальная помощь, утвержденных постановлением Правительства Республики Казахстан от 12 марта 2012 года 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размеров, источников, видов и Правил предоставления социальной помощи гражданам, которым оказывается социальная помощь", акимат Денисовского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Расходы за питание детей, проживающих в интернатах при школах Денисовского района, покрывать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заместителя акима района Подело Е.Н.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 Ионенко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