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61de" w14:textId="35261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единой цветовой гаммы автомобилей такси в Карасуском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23 января 2013 года № 8. Зарегистрировано Департаментом юстиции Костанайской области 27 февраля 2013 года № 4049. Утратило силу постановлением акимата Карасуского района Костанайской области от 20 мая 2013 года № 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Карасуского района Костанайской области от 20.05.2013 № 78.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 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 и багажа автомобильным транспортом, утвержденных постановлением Правительства Республики Казахстан от 2 июля 2011 года </w:t>
      </w:r>
      <w:r>
        <w:rPr>
          <w:rFonts w:ascii="Times New Roman"/>
          <w:b w:val="false"/>
          <w:i w:val="false"/>
          <w:color w:val="000000"/>
          <w:sz w:val="28"/>
        </w:rPr>
        <w:t>№ 767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 Карасуском районе единую цветовую гамму белого цвета для внешнего оформления автомобилей такси.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Карасуского района Балжакаева Е.З.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Нургазинов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жилищно-коммунального хозяйства,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пассажирского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автомобильных дорог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С. Рогозик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