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1cb2" w14:textId="dce1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27 декабря 2013 года № 531. Зарегистрировано Департаментом юстиции Костанайской области 28 января 2014 года № 4421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целевых групп населения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длительно не работающие граждане (более двенадцати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безработные, завершившие профессиональное обучение по направлению уполномоченного органа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безработные граждане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Мендыкаринского района" предусмотреть меры по содействию занятости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Урманова С.Д.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                     С. Жакаев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Гребенюк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