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3602" w14:textId="611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января 2009 года № 19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10 октября 2013 года № 244. Зарегистрировано Департаментом юстиции Костанайской области 31 октября 2013 года № 4280. Утратило силу постановлением акимата Узункольского района Костанайской области от 11 мая 2014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11.05.2014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19 января 2009 года № 19 "Об определении перечня должностей гражданских служащих социального обеспечения, образования, культуры, работающих в аульной (сельской) местности, имеющих право на повышение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за № 9-19-90, опубликовано 12 февраля 2009 года в районной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социального обеспечения, образования, культуры, работающих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социального обеспечения, образования, культуры, работающих в сельской местности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социального обеспечения, образования, культуры, работающих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