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0154" w14:textId="b690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лицензии, переоформление, выдача дубликатов лицензии на медицинскую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11 апреля 2013 года N 118/4. Зарегистрировано Департаментом юстиции Павлодарской области 30 апреля 2013 года N 3524. Утратило силу постановлением акимата Павлодарской области от 24 апреля 2014 года № 117/4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24.04.2014 № 117/4.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2010 года N 1116 "Об утверждении Типового регламента электронной государственной услуги",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сентября 2012 года N 1173 "Об утверждении стандартов государственных услуг в сфере медицинской деятельности",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2012 года N 1294 "Об утверждении стандартов государственных услуг в области здравоохранения"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лицензии, переоформление, выдача дубликатов лицензии на медицинскую деятельность".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Орсариева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Е. 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09 апреля 2013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2013 года N 118/4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
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
на медицинскую деятельность"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"Выдача лицензии, переоформление, выдача дубликатов лицензии на медицинскую деятельность" (далее – электронная государственная услуга) оказывается государственным учреждением "Управление здравоохранения Павлодарской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оформленных документов осуществляется акиматами или Центрами обслуживания населения (далее – Центр), а также через веб-портал "электронного правительства": www.e.gov.kz или через веб-портал "Е- лицензирование" www.elicense.kz (далее – портал),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электронных государственных услуг жителям отдаленных населенных пунктов допускается оказание электронных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медицинскую деятельность",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сентября 2012 года N 1173 "Об утверждении стандартов государственных услуг в сфере медицинской деятельности"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"Выдача лицензии, переоформление, выдача дубликатов лицензии на медицинскую деятельность"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–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бизнес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Единая нотариальная информационная система - это программно-аппаратный комплекс, созданный для обеспечения эффективной работы нотариусов и их взаимодействия с республиканской и территориальными нотариальными палатами, с Министерством юстиции Республики Казахстан, а также для обеспечения населения качественными, правовыми нотариальными услугами (далее –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-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получатель (пользователь) -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электронный документ – документ, в котором информация представлена в электронно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"электронного правительства"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платежный шлюз "электронного правительства"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"электронного правительства"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государственная база данных "Физические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государственная база данных "Юридические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бизнес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структурно-функциональные единицы — это ответственные лица уполномоченных органов, структурные подразделения государственных органов и т.п., принимающие участие в оказании электронной услуги на определенной стадии (далее - СФЕ).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</w:t>
      </w:r>
      <w:r>
        <w:br/>
      </w:r>
      <w:r>
        <w:rPr>
          <w:rFonts w:ascii="Times New Roman"/>
          <w:b/>
          <w:i w:val="false"/>
          <w:color w:val="000000"/>
        </w:rPr>
        <w:t>
оказанию электронной государственной 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N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взаимодействия) при оказании частично автоматизированной электронной государственной услуги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получателя регистрационного свидетельства ЭЦП, процесс ввода получателем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ПЭП подлинности данных о зарегистрированном 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заполнение 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электронной государственной услуги на ПШЭП, а затем эта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услуге, в связи с отсутствием оплаты за оказание электронной государственной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электронной государственной услуге в связи с неподтверждением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получателя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получателя) в ИС ГБД "Е-лицензирование" и обработка запроса в ИС ГБД "Е- 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получателя квалификационным требованиям и основаниям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электронной государственной услуге в связи с имеющимися нарушениями в данных 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получателем результата электронной государственной услуги (электронная лицензия), сформированной ПЭП. Электронный документ формируется с использованием ЭЦП сотрудника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(</w:t>
      </w:r>
      <w:r>
        <w:rPr>
          <w:rFonts w:ascii="Times New Roman"/>
          <w:b w:val="false"/>
          <w:i w:val="false"/>
          <w:color w:val="000000"/>
          <w:sz w:val="28"/>
        </w:rPr>
        <w:t>диаграмма N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взаимодействия) при оказании частично автоматизированной электронной государственной услуги через услугодателя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государственную базу данных "Физические лица" (далее – ГБД ФЛ) в государственную базу данных "Юридические лица" (далее – ГБД ЮЛ)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 предоставленных получателем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электронной государственной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получателя квалификационным требованиям и основаниям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электронной государственной услуге в связи с имеющимися нарушениями в данных 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получателем результата электронной государственной услуги (электронная лицензия), сформированной ИС ГБД "Е- лицензирование". Электронный документ формируется с использованием ЭЦП сотрудника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(</w:t>
      </w:r>
      <w:r>
        <w:rPr>
          <w:rFonts w:ascii="Times New Roman"/>
          <w:b w:val="false"/>
          <w:i w:val="false"/>
          <w:color w:val="000000"/>
          <w:sz w:val="28"/>
        </w:rPr>
        <w:t>диаграмма N 3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взаимодействия) при оказании частично автоматизированной электронной государственной услуги через Центр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Центра в автоматизированное рабочее место (далее – АРМ) ИС ГБД "Е-лицензирование" логина и пароля (процесс авторизации)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ввод оператором Центра данных получателя, а также данных доверенности представителя получателя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ФЛ/ГБД ЮЛ о данных получателя, а также в ЕНИС – о данных доверенности представителя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получателя), удостоверенного (подписанного) ЭЦП оператора Центра, через ШЭП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ИС ГБД "Е- 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документов, указанных в Стандарте;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электронной государственной услуге в связи с имеющимися нарушениями в данных 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через оператора Центра результата электронной государственной услуги (электронная лицензия), сформированной ИС ГБД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Формы заполнения запроса и ответа на электронную государственную услугу приведены на веб-портале "электронного правительства" www.e.gov.kz или веб-портале "Е-лицензирование" www.elicense.kz, а также на интернет-ресурсе услугодателя 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ПЭП в разделе "История получения услуг", а также при обращении к услугодателю 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саll–центра: 1414.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 СФЕ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СФЕ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Диаграммы, отражающие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формы, шаблоны бланков в соответствии с которыми должен быть представлен результат оказания электронной государственной услуги (выходной документ), включая формы уведомлений.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получателям измеряются показателями качества и доступности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медицинскую деятельность"  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действий СФЕ (процедур, функций, операций) с указанием</w:t>
      </w:r>
      <w:r>
        <w:br/>
      </w:r>
      <w:r>
        <w:rPr>
          <w:rFonts w:ascii="Times New Roman"/>
          <w:b/>
          <w:i w:val="false"/>
          <w:color w:val="000000"/>
        </w:rPr>
        <w:t>
срока выполнения каждого действия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1.1. Описание действий СФЕ через ПЭП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6"/>
        <w:gridCol w:w="1793"/>
        <w:gridCol w:w="1906"/>
        <w:gridCol w:w="1794"/>
        <w:gridCol w:w="1794"/>
        <w:gridCol w:w="1794"/>
      </w:tblGrid>
      <w:tr>
        <w:trPr>
          <w:trHeight w:val="465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45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получателя регистрационного свидетельства ЭЦП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 выбирает электронную государственную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электронной государственной услуги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</w:tr>
      <w:tr>
        <w:trPr>
          <w:trHeight w:val="1185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855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секунд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</w:tr>
      <w:tr>
        <w:trPr>
          <w:trHeight w:val="1905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получателя; 3 – если авторизация прошла успешно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если не оплатил, 6 - если оплатил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2130"/>
        <w:gridCol w:w="1905"/>
        <w:gridCol w:w="1794"/>
        <w:gridCol w:w="1794"/>
        <w:gridCol w:w="1794"/>
      </w:tblGrid>
      <w:tr>
        <w:trPr>
          <w:trHeight w:val="465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15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</w:tr>
      <w:tr>
        <w:trPr>
          <w:trHeight w:val="345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 выбирает ЭЦП для удостоверения (подписания) запроса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неподтверждением подлинности ЭЦП получателя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запроса посредством ЭЦП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  (запроса получателя) в ИС ГБД "Е-лицензирование" и 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в ИС ГБД "Е-лицензирование"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 получателя в ИС ГБД "Е-лицензирование"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1185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855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секунд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секунд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лицензии – 15 рабочих дней; для переоформления лицензии – 10 рабочих дней; для получения дубликата – 2 рабочих дня</w:t>
            </w:r>
          </w:p>
        </w:tc>
      </w:tr>
      <w:tr>
        <w:trPr>
          <w:trHeight w:val="1905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в ЭЦП ошибка, 8 - если ЭЦП без ошибки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проверка услугодателем соответствия получателя квалификационным требованиям и основаниям для выдачи лицензии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1.2. Описание действий СФЕ через услугодателя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5"/>
        <w:gridCol w:w="2378"/>
        <w:gridCol w:w="1925"/>
        <w:gridCol w:w="2152"/>
        <w:gridCol w:w="2607"/>
      </w:tblGrid>
      <w:tr>
        <w:trPr>
          <w:trHeight w:val="465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45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</w:t>
            </w:r>
          </w:p>
        </w:tc>
      </w:tr>
      <w:tr>
        <w:trPr>
          <w:trHeight w:val="1095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"Е-лицензирование"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авторизации в связи с имеющими нарушениями в данных сотрудника услугодателя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электронной государственной услуги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получателя в ГБД ФЛ/ГБД ЮЛ</w:t>
            </w:r>
          </w:p>
        </w:tc>
      </w:tr>
      <w:tr>
        <w:trPr>
          <w:trHeight w:val="1365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45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секунд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</w:tr>
      <w:tr>
        <w:trPr>
          <w:trHeight w:val="345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проверка в ИС ГБД "Е- лицензирование" подлинности данных логина и пароля сотрудника услугодателя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есть нарушения в данных получателя; 6 – если авторизация прошла успешно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2"/>
        <w:gridCol w:w="2130"/>
        <w:gridCol w:w="2130"/>
        <w:gridCol w:w="2130"/>
        <w:gridCol w:w="2355"/>
      </w:tblGrid>
      <w:tr>
        <w:trPr>
          <w:trHeight w:val="465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Е-лицензирование"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</w:tr>
      <w:tr>
        <w:trPr>
          <w:trHeight w:val="1095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 невозможности получения данных в связи с отсутствием данных получателя в ГБД ФЛ/ГБД ЮЛ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"Е-лицензирование" и обработка электронной государственной услуги в ИС ГБД "Е-лицензирование"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нарушениями в данных получателя в ИС ГБД "Е-лицензирование"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1365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45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секунд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секунд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лицензии – 15 рабочих дней; для переоформления лицензии – 10 рабочих дней; для получения дубликата – 2 рабочих дня</w:t>
            </w:r>
          </w:p>
        </w:tc>
      </w:tr>
      <w:tr>
        <w:trPr>
          <w:trHeight w:val="345" w:hRule="atLeast"/>
        </w:trPr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 ИС ГБД "Е-лицензирование" отсутствуют данные по запросу, 9 – если данные по запросу найдены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1.3. Описание действий СФЕ через Центр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8"/>
        <w:gridCol w:w="2152"/>
        <w:gridCol w:w="2152"/>
        <w:gridCol w:w="2152"/>
        <w:gridCol w:w="2153"/>
      </w:tblGrid>
      <w:tr>
        <w:trPr>
          <w:trHeight w:val="465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45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ЮЛ, ЕНИС</w:t>
            </w:r>
          </w:p>
        </w:tc>
      </w:tr>
      <w:tr>
        <w:trPr>
          <w:trHeight w:val="795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"Е-лицензирование"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электронной государственной услуги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получателя в ГБД ФЛ/ГБД ЮЛ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</w:tr>
      <w:tr>
        <w:trPr>
          <w:trHeight w:val="975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</w:tr>
      <w:tr>
        <w:trPr>
          <w:trHeight w:val="1905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</w:tr>
      <w:tr>
        <w:trPr>
          <w:trHeight w:val="975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 в данных получателя; 5 – если нарушений нет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8"/>
        <w:gridCol w:w="1925"/>
        <w:gridCol w:w="2152"/>
        <w:gridCol w:w="2152"/>
        <w:gridCol w:w="2380"/>
      </w:tblGrid>
      <w:tr>
        <w:trPr>
          <w:trHeight w:val="465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 лицензирование"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 лицензирование"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 лицензирование"</w:t>
            </w:r>
          </w:p>
        </w:tc>
      </w:tr>
      <w:tr>
        <w:trPr>
          <w:trHeight w:val="795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 и удостоверением посредством ЭЦП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удостоверенного ЭЦП оператора Центра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"Е-лицензирование"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получателя в ИС ГБД "Е-лицензирование"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975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1905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лицензий – 15 рабочих дней; для переоформления лицензии - 10 рабочих дней; для получения дубликата – 2 рабочих дня</w:t>
            </w:r>
          </w:p>
        </w:tc>
      </w:tr>
      <w:tr>
        <w:trPr>
          <w:trHeight w:val="975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нарушения, 9 – если нарушений нет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медицинскую деятельность"  </w:t>
      </w:r>
    </w:p>
    <w:bookmarkEnd w:id="14"/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ИС ГБД ЕЛ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105410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105029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N 3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Центр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111252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93726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726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медицинскую деятельность"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Экранная форма заявления на электронную государственную услугу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(полное наименование органа лицензирования)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(полностью фамилия, имя, отчество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осуществление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вид деятельности (действия)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за пределами территории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Сведения о физическом 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Год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Паспортные данные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(серия, N, кем и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Образование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(при наличии специальности, N диплома (иного документа),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учебного заведения, год окончания)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Свидетельство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индивидуального предпринимателя (ИИН)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(N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Домашний адрес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Место работы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Расчетный счет (если имеется)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(N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Прилагаемые документы:____________________________________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"___"_____________ 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"___"___________ 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органа лицензирования)</w:t>
      </w:r>
    </w:p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Экранная форма заявления на электронную государственную услугу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органа лицензирования)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осуществление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вид деятельности (действия)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или за пределами территории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Сведения об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Форма собственности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Год создания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Свидетельство о государственной регистрации (БИН)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(N,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Адрес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(индекс, город, район, область, улица, N дома, (телефон,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Расчетный счет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(N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Филиалы, представительства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(местонахождение и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Прилагаемые документы:______________________________________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"___"______________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"____"____________ 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органа лицензирования)</w:t>
      </w:r>
    </w:p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медицинскую деятельность"  </w:t>
      </w:r>
    </w:p>
    <w:bookmarkEnd w:id="22"/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услуги: "качество" и "доступность"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