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5314" w14:textId="97d5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23 июля 2012 года N 39/7 "О назначении социальной помощи отдельным категориям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от 12 апреля 2013 года N 124/15. Зарегистрировано Департаментом юстиции Павлодарской области 15 мая 2013 года N 3535. Утратило силу решением маслихата города Аксу Павлодарской области от 31 января 2014 года N 195/27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31.01.2014 N 195/27.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июля 2012 года N 39/7 "О назначении социальной помощи отдельным категориям нуждающихся граждан города Аксу" (зарегистрированное в Реестре государственной регистрации нормативных правовых актов за N 12-2-206, опубликованное 15 августа 2012 года в газете "Аксу жолы - Новый Путь"  N 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"лица, имеющие злокачественные новообразования (4 стадия)" заменить словами "лица, страдающие онкологическим заболеванием, состоящие на диспансерном учете у врача-онколога";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"68000 (шестьдесят восемь тысяч)" заменить цифрами и словами "75000 (семьдесят пять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7), 8), 9) цифры и слова "в размере 10000 (десять тысяч) тенге" заменить цифрами и словами "в размере 7 (семи)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"в размере 4 (четырех) МРП" заменить цифрами и словами "в размере 5 (пяти) МРП".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социальной и молодежной политики,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Носачева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