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70a4" w14:textId="4e67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образования в Майском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января 2013 года N 21/01. Зарегистрировано Департаментом юстиции Павлодарской области 26 февраля 2013 года N 3452.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Майского района", расположенный по адресу: Павлодарская область, Майский район, село Коктобе, улица Абылай Хана 32 телефон 8 (71834) 91-3-36,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обращения, – не более 20 минут.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1924"/>
        <w:gridCol w:w="1680"/>
        <w:gridCol w:w="1778"/>
        <w:gridCol w:w="1690"/>
        <w:gridCol w:w="1569"/>
        <w:gridCol w:w="1613"/>
        <w:gridCol w:w="1547"/>
        <w:gridCol w:w="1309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справку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073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Майского района", расположенный по адресу: Павлодарская область, Майский район, село Коктобе, улица Абылай Хана 32 телефон 8 (71834) 91-3-36,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через отдел Майского района, филиал Республиканского государственного предприятия "Центр обслуживания населения по Павлодарской области" (далее – центр), по адресу: село Коктобе, улица Сейфуллина 13, ежедневно с 9.00 часов до 19.00 часов без перерыва, кроме выходного (воскресенье) и праздничных дней, а также через веб-портал "Электронного правительства" - www.e.gov.kz,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данной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606"/>
        <w:gridCol w:w="1989"/>
        <w:gridCol w:w="2308"/>
        <w:gridCol w:w="2096"/>
        <w:gridCol w:w="2288"/>
        <w:gridCol w:w="1736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функциональных единиц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через Центр документов и передает на рассмотрение руководителю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передача на рассмотрение руководителю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справки либо мотивированного ответа об отказе в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рабочих дня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опеке и попечительству"  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1280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Майского района", расположенный по адресу: Павлодарская область, Майский район, село Коктобе, улица Абылай Хана 32 телефон 8 (71834) 91-3-36,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через отдел Майского района, филиал Республиканского государственного предприятия "Центр обслуживания населения по Павлодарской области" (далее – центр), расположенный по адресу: село Коктобе, улица Сейфуллина 13, ежедневно с 9.00 часов до 19.00 часов без перерыва, кроме выходного (воскресенье) и праздничных дней, а также через веб-портал "Электронного правительства":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справок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28"/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получателю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территориальные подразделения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33"/>
    <w:bookmarkStart w:name="z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046"/>
        <w:gridCol w:w="2112"/>
        <w:gridCol w:w="2112"/>
        <w:gridCol w:w="2003"/>
        <w:gridCol w:w="2263"/>
        <w:gridCol w:w="2481"/>
      </w:tblGrid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функциональных единиц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через Центр документов и передает на рассмотрение руководителю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передача на рассмотрение руководителю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уведомление либо мотивированного ответа об отказе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территориальные подразделения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35"/>
    <w:bookmarkStart w:name="z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83312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37"/>
    <w:bookmarkStart w:name="z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 опеке</w:t>
      </w:r>
      <w:r>
        <w:br/>
      </w:r>
      <w:r>
        <w:rPr>
          <w:rFonts w:ascii="Times New Roman"/>
          <w:b/>
          <w:i w:val="false"/>
          <w:color w:val="000000"/>
        </w:rPr>
        <w:t>
или 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детям"</w:t>
      </w:r>
    </w:p>
    <w:bookmarkEnd w:id="38"/>
    <w:bookmarkStart w:name="z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Майского района", расположенный по адресу: Павлодарская область, Майский район, село Коктобе, улица Абылай Хана 32 телефон 8 (71838) 91-3-36,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через отдел Майского района, филиал Республиканского государственного предприятия "Центр обслуживания населения по Павлодарской области" (далее – центр), расположенный по адресу: село Коктобе, улица Сейфуллина 13, ежедневно с 9.00 часов до 19.00 часов без перерыва, кроме выходного (воскресенье) и праздничных дней, а также через веб-портал "Электронного правительства":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40"/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получателю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0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1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 с имуществом,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 </w:t>
      </w:r>
    </w:p>
    <w:bookmarkEnd w:id="45"/>
    <w:bookmarkStart w:name="z10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2013"/>
        <w:gridCol w:w="2056"/>
        <w:gridCol w:w="2209"/>
        <w:gridCol w:w="2078"/>
        <w:gridCol w:w="2253"/>
        <w:gridCol w:w="2384"/>
      </w:tblGrid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функциональных единиц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через Центр документов и передает на рассмотрение руководителю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передача на рассмотрение руководителю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уведомление либо мотивированного ответа об отказе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сделок с имуществом,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принадлежащим на праве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 </w:t>
      </w:r>
    </w:p>
    <w:bookmarkEnd w:id="47"/>
    <w:bookmarkStart w:name="z10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1153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49"/>
    <w:bookmarkStart w:name="z10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 категориям обучающихся и</w:t>
      </w:r>
      <w:r>
        <w:br/>
      </w:r>
      <w:r>
        <w:rPr>
          <w:rFonts w:ascii="Times New Roman"/>
          <w:b/>
          <w:i w:val="false"/>
          <w:color w:val="000000"/>
        </w:rPr>
        <w:t>
воспитанников в общеобразовательных школах"</w:t>
      </w:r>
    </w:p>
    <w:bookmarkEnd w:id="50"/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местными исполнительными органами района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(далее - справка)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52"/>
    <w:bookmarkStart w:name="z11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bookmarkEnd w:id="54"/>
    <w:bookmarkStart w:name="z11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представляет в организацию образования района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документов для получения государственной услуги получателю выдается расписка в получении необходимых документов с указанием номера и даты приема заявления, фамилии, имени, отчества ответственного работника организации образования района,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одним ответственным работником организации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 - 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2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7"/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8"/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59"/>
    <w:bookmarkStart w:name="z12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 аульного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Майского района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679"/>
        <w:gridCol w:w="2326"/>
        <w:gridCol w:w="4013"/>
        <w:gridCol w:w="1785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села или сельского округа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8(71838)97266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Каратерек, ул. Баймуратова, 21.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8(71838)90210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Майск, ул. Абылайхана, 13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8(71838)99230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Жумыскер, ул. Бокина, 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8(71838)40401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Саты, ул. Исатаева, 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8(71838)95230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Малайсары, ул. Абая, 30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8(71838)91499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Кентубек, ул. Ленина, 17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8(71838)91511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Коктобе, ул. Казбек би, 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8(71838)94350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Басколь, ул. Балкенова, 18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8(71838)90330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Майтубек, ул. Целинная, 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8(71843)92210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Акжар, ул. Курмангазы, 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8(71843)96223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с. Акшиман, ул. Желтоқсан, 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1"/>
    <w:bookmarkStart w:name="z13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Майского района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485"/>
        <w:gridCol w:w="3223"/>
        <w:gridCol w:w="4995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Акжар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92293, Е-mail: akzhar 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Майск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98230, Е-mail: mai_oo@mail.ru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Каратерек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"Каратерекская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97231, Е-mail: Karaterek@mail.ru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Майтубек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90211, Е-mail: tolkyn72@mail.ru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Кызыл Енбек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Казахстанская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40605, Е-mail: kazakztan@mail.ru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Жумыскер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Казанская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99235, Е-mail: kazan_@mail.ru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Саты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40403, Е-mail: satu_1968@mail.ru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Малайсары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95231, Е-mail: malaisary@mail.ru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Кентубек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"Жалтырская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91255, Е-mail: kentubek_mektep@mail.ru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с. Коктобе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Мукашева"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91192, Е-mail: mukasheva91192@mail.ru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Басколь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"СОШ-лицей им. Иманова"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94296, Е-mail: imanov_mektep@mail.ru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Коктюбинская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91364, Е-mail: koktobeschoola@mail.ru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Акшиман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96216, Е-mail: akzchimanskola@mail.ru</w:t>
            </w:r>
          </w:p>
        </w:tc>
      </w:tr>
    </w:tbl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3"/>
    <w:bookmarkStart w:name="z13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264"/>
        <w:gridCol w:w="2180"/>
        <w:gridCol w:w="1967"/>
        <w:gridCol w:w="2180"/>
        <w:gridCol w:w="2117"/>
        <w:gridCol w:w="2457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 акимата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получение бесплатного питания, составляет акт обследования жилищно-бытовых условий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 необходимых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жилищно-бытовых условий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предоставлении бесплатного питания либо мотивированного ответа об отказе в предоставлении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предоставлении бесплатного питания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9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</w:p>
    <w:bookmarkEnd w:id="65"/>
    <w:bookmarkStart w:name="z13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82169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67"/>
    <w:bookmarkStart w:name="z13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 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 длительного времени не могут</w:t>
      </w:r>
      <w:r>
        <w:br/>
      </w:r>
      <w:r>
        <w:rPr>
          <w:rFonts w:ascii="Times New Roman"/>
          <w:b/>
          <w:i w:val="false"/>
          <w:color w:val="000000"/>
        </w:rPr>
        <w:t>
посещать 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68"/>
    <w:bookmarkStart w:name="z1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лицам, не имеющим возможности посещения организации образования, временно или постоянно, по состоянию здоровья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организациями общего среднего образования Майского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(далее – организация образования), ежедневно с 8.00 до 17.00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70"/>
    <w:bookmarkStart w:name="z1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 - 3 рабочих дня.</w:t>
      </w:r>
    </w:p>
    <w:bookmarkEnd w:id="72"/>
    <w:bookmarkStart w:name="z14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3"/>
    <w:bookmarkStart w:name="z1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одним ответственным работником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5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которые по состоянию здоровья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длительного 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       </w:t>
      </w:r>
    </w:p>
    <w:bookmarkEnd w:id="77"/>
    <w:bookmarkStart w:name="z1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Майского района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841"/>
        <w:gridCol w:w="3366"/>
        <w:gridCol w:w="535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Акжар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92293, Е-mail: akzhar 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Майск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98230, Е-mail: mai_oo@mail.ru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Каратерек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"Каратерекская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97231, Е-mail: Karaterek@mail.ru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90211, Е-mail: tolkyn72@mail.ru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Кызыл Енбек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"Казахстанская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40605, Е-mail: kazakztan@mail.ru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Жумыскер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99235, Е-mail: kazan_@mail.ru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Саты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40403, Е-mail: satu_1968@mail.ru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Малайсары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95231, Е-mail: malaisary@mail.ru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Кентубек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"Жалтырская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91255, Е-mail: kentubek_mektep@mail.ru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с.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Мукашева"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91192, Е-mail: mukasheva91192@mail.ru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Басколь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"СОШ-лицей им. Иманова"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94296, Е-mail: imanov_mektep@mail.ru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"Коктюбинская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91364, Е-mail: koktobeschoola@mail.ru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Акшиман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96216, Е-mail: akzchimanskola@mail.ru</w:t>
            </w:r>
          </w:p>
        </w:tc>
      </w:tr>
    </w:tbl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которые по состоянию здоровья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длительного 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       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153"/>
        <w:gridCol w:w="2913"/>
        <w:gridCol w:w="2833"/>
        <w:gridCol w:w="32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 Выдает опись с отметкой о дне получения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либо мотивированного ответа об отказе в предоставлении услуги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 и выдает получателю государственной услуги</w:t>
            </w:r>
          </w:p>
        </w:tc>
      </w:tr>
      <w:tr>
        <w:trPr>
          <w:trHeight w:val="22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 с отметкой о дне получения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ответа об отказе в предоставлении услуги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которые по состоянию здоровья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длительного 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       </w:t>
      </w:r>
    </w:p>
    <w:bookmarkEnd w:id="81"/>
    <w:bookmarkStart w:name="z1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81026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83"/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
подчиненности для обучения по общеобразовательным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 общего среднего образования"</w:t>
      </w:r>
    </w:p>
    <w:bookmarkEnd w:id="84"/>
    <w:bookmarkStart w:name="z16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организациями общего среднего образования Майского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(далее – организация образования). Государственная услуга осуществляется ежедневно с 9.00 до 13.00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общий приказ организации образования о зачислении в организацию образования, либо мотивированный ответ об отказе в предоставлении услуги.</w:t>
      </w:r>
    </w:p>
    <w:bookmarkEnd w:id="86"/>
    <w:bookmarkStart w:name="z16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7"/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88"/>
    <w:bookmarkStart w:name="z1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9"/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независимо от ведомственной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образования"     </w:t>
      </w:r>
    </w:p>
    <w:bookmarkEnd w:id="93"/>
    <w:bookmarkStart w:name="z18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Майского района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841"/>
        <w:gridCol w:w="3366"/>
        <w:gridCol w:w="537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Акжар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92293, Е-mail: akzhar 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Майск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98230, Е-mail: mai_oo@mail.ru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Каратерек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"Каратерекская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97231, Е-mail: Karaterek@mail.ru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90211, Е-mail: tolkyn72@mail.ru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Кызыл Енбек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"Казахстанская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40605, Е-mail: kazakztan@mail.ru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Жумыскер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"Казанская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99235, Е-mail: kazan_@mail.ru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Саты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40403, Е-mail: satu_1968@mail.ru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Малайсары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95231, Е-mail: malaisary@mail.ru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Кентубек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"Жалтырская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91255, Е-mail: kentubek_mektep@mail.ru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с.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Мукашева"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91192, Е-mail: mukasheva91192@mail.ru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Басколь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"СОШ-лицей им. Иманова"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94296, Е-mail: imanov_mektep@mail.ru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Коктюбинская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91364, Е-mail: koktobeschoola@mail.ru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Акшиман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96216, Е-mail: akzchimanskola@mail.ru</w:t>
            </w:r>
          </w:p>
        </w:tc>
      </w:tr>
    </w:tbl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независимо от ведомственной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образования"     </w:t>
      </w:r>
    </w:p>
    <w:bookmarkEnd w:id="95"/>
    <w:bookmarkStart w:name="z18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665"/>
        <w:gridCol w:w="3107"/>
        <w:gridCol w:w="3444"/>
        <w:gridCol w:w="369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17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услуги, выдача расписки о приеме необходимых документов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в организацию образования либо мотивированного ответа об отказе в предоставлении услуги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месяцев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независимо от ведомственной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среднего, общего среднего образования"     </w:t>
      </w:r>
    </w:p>
    <w:bookmarkEnd w:id="97"/>
    <w:bookmarkStart w:name="z18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81153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99"/>
    <w:bookmarkStart w:name="z18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разрешений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100"/>
    <w:bookmarkStart w:name="z18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организациями среднего образования Майского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 и государственным учреждением "Отдел образования Майского района" расположенный по адресу: Павлодарская область, Майский район, село Коктобе, улица Абылай Хана 34 (далее – уполномоченный орган), ежедневно с 9-00 до 18-30 часов, за исключением выходных и праздничных дней, с перерывом на обед с 13-00 до 14-30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102"/>
    <w:bookmarkStart w:name="z19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3"/>
    <w:bookmarkStart w:name="z1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составляют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получении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работником организации образования.</w:t>
      </w:r>
    </w:p>
    <w:bookmarkEnd w:id="104"/>
    <w:bookmarkStart w:name="z1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5"/>
    <w:bookmarkStart w:name="z1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20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8"/>
    <w:bookmarkStart w:name="z2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09"/>
    <w:bookmarkStart w:name="z20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Майского района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841"/>
        <w:gridCol w:w="3366"/>
        <w:gridCol w:w="535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Акжар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92293, Е-mail: akzhar 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Майск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98230, Е-mail: mai_oo@mail.ru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Каратерек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"Каратерекская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97231, Е-mail: Karaterek@mail.ru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90211, Е-mail: tolkyn72@mail.ru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Кызыл Енбек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"Казахстанская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40605, Е-mail: kazakztan@mail.ru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Жумыскер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99235, Е-mail: kazan_@mail.ru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Саты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40403, Е-mail: satu_1968@mail.ru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Малайсары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8(71838) 95231, Е-mail: malaisary@mail.ru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Кентубек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"Жалтырская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91255, Е-mail: kentubek_mektep@mail.ru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с.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Мукашева"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91192, Е-mail: mukasheva91192@mail.ru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Басколь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"СОШ-лицей им. Иманова"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94296, Е-mail: imanov_mektep@mail.ru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Коктюбинская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91364, Е-mail: koktobeschoola@mail.ru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Акшиман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96216, Е-mail: akzchimanskola@mail.ru</w:t>
            </w:r>
          </w:p>
        </w:tc>
      </w:tr>
    </w:tbl>
    <w:bookmarkStart w:name="z2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11"/>
    <w:bookmarkStart w:name="z20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601"/>
        <w:gridCol w:w="2496"/>
        <w:gridCol w:w="2517"/>
        <w:gridCol w:w="2454"/>
        <w:gridCol w:w="2855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описи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обучение в форме экстерната либо мотивированного ответа об отказе в предоставлении услуги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13"/>
    <w:bookmarkStart w:name="z21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82296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15"/>
    <w:bookmarkStart w:name="z21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116"/>
    <w:bookmarkStart w:name="z21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7"/>
    <w:bookmarkStart w:name="z2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образовании"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организациями общего среднего образования Майского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с 9.00 часов до 18.30 часов, с перерывом на обед с 13.00 часов до 14.30 часов, за исключением выходных и праздничных дней, в порядке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End w:id="118"/>
    <w:bookmarkStart w:name="z2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9"/>
    <w:bookmarkStart w:name="z2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ответственным работником организации образования.</w:t>
      </w:r>
    </w:p>
    <w:bookmarkEnd w:id="120"/>
    <w:bookmarkStart w:name="z2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1"/>
    <w:bookmarkStart w:name="z2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предоставляет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2"/>
    <w:bookmarkStart w:name="z2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3"/>
    <w:bookmarkStart w:name="z2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24"/>
    <w:bookmarkStart w:name="z2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образовании"</w:t>
      </w:r>
    </w:p>
    <w:bookmarkEnd w:id="125"/>
    <w:bookmarkStart w:name="z2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Майского района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841"/>
        <w:gridCol w:w="3366"/>
        <w:gridCol w:w="535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Акжар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92293, Е-mail: akzhar 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Майск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98230, Е-mail: mai_oo@mail.ru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Каратерек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"Каратерекская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97231, Е-mail: Karaterek@mail.ru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90211, Е-mail: tolkyn72@mail.ru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Кызыл Енбек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"Казахстанская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40605, Е-mail: kazakztan@mail.ru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Жумыскер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Казанская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99235, Е-mail: kazan_@mail.ru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Саты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40403, Е-mail: satu_1968@mail.ru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Малайсары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95231, Е-mail: malaisary@mail.ru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Кентубек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"Жалтырская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91255, Е-mail: kentubek_mektep@mail.ru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с.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Мукашева"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91192, Е-mail: mukasheva91192@mail.ru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Басколь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"СОШ-лицей им. Иманова"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94296, Е-mail: imanov_mektep@mail.ru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"Коктюбинская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91364, Е-mail: koktobeschoola@mail.ru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Акшиман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96216, Е-mail: akzchimanskola@mail.ru</w:t>
            </w:r>
          </w:p>
        </w:tc>
      </w:tr>
    </w:tbl>
    <w:bookmarkStart w:name="z2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образовании"</w:t>
      </w:r>
    </w:p>
    <w:bookmarkEnd w:id="127"/>
    <w:bookmarkStart w:name="z2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609"/>
        <w:gridCol w:w="2525"/>
        <w:gridCol w:w="2461"/>
        <w:gridCol w:w="2462"/>
        <w:gridCol w:w="2864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образования</w:t>
            </w:r>
          </w:p>
        </w:tc>
      </w:tr>
      <w:tr>
        <w:trPr>
          <w:trHeight w:val="30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Выдача расписки о получении всех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документа об образовании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 календарных дней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дубликатов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 образовании"</w:t>
      </w:r>
    </w:p>
    <w:bookmarkEnd w:id="129"/>
    <w:bookmarkStart w:name="z2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82296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31"/>
    <w:bookmarkStart w:name="z2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 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предоставлению им дополнительного образования"</w:t>
      </w:r>
    </w:p>
    <w:bookmarkEnd w:id="132"/>
    <w:bookmarkStart w:name="z2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3"/>
    <w:bookmarkStart w:name="z2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в возрасте от 3 до 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организациями дополнительного образования (далее – организации дополнительного образования) Майского района,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End w:id="134"/>
    <w:bookmarkStart w:name="z2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работником организации дополнительного образования.</w:t>
      </w:r>
    </w:p>
    <w:bookmarkEnd w:id="136"/>
    <w:bookmarkStart w:name="z2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37"/>
    <w:bookmarkStart w:name="z2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организацию дополнительного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8"/>
    <w:bookmarkStart w:name="z2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39"/>
    <w:bookmarkStart w:name="z2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40"/>
    <w:bookmarkStart w:name="z2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141"/>
    <w:bookmarkStart w:name="z2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Майского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93"/>
        <w:gridCol w:w="56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дополнительного образования для детей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школа искусств им. Б. Жылкыбаева" отдела образования Майского района, акимата Майского района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(871838) 91-7-40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школьников" отдела образования Майского района, акимата Майского района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(871838) 91 8-68; 40-1-75</w:t>
            </w:r>
          </w:p>
        </w:tc>
      </w:tr>
    </w:tbl>
    <w:bookmarkStart w:name="z2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143"/>
    <w:bookmarkStart w:name="z2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623"/>
        <w:gridCol w:w="3396"/>
        <w:gridCol w:w="2896"/>
        <w:gridCol w:w="4045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дополнительного образования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организации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документов. Подготовка приказа о зачислении либо мотивированного ответа об отказе в предоставлении услуги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подписывает приказ о зачислении либо мотивированный ответ об отказе в предоставлении услуги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либо мотивированный ответ об отказе в предоставлении государственной услуги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дополнительного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образования"    </w:t>
      </w:r>
    </w:p>
    <w:bookmarkEnd w:id="145"/>
    <w:bookmarkStart w:name="z26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84836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47"/>
    <w:bookmarkStart w:name="z2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 в загородных и</w:t>
      </w:r>
      <w:r>
        <w:br/>
      </w:r>
      <w:r>
        <w:rPr>
          <w:rFonts w:ascii="Times New Roman"/>
          <w:b/>
          <w:i w:val="false"/>
          <w:color w:val="000000"/>
        </w:rPr>
        <w:t>
пришкольных лагерях"</w:t>
      </w:r>
    </w:p>
    <w:bookmarkEnd w:id="148"/>
    <w:bookmarkStart w:name="z26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9"/>
    <w:bookmarkStart w:name="z2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государственным учреждением "Отдел образования Майского района" (далее – уполномоченный орган) расположенный по адресу: Павлодарская область, Майский район, село Коктобе, улица Абылай Хана, 34 и организациями образования Майского района (далее – организация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течение календарного года. График работы уполномоченного органа и организаций образования района с 09.00 часов до 18.30 часов, с перерывом на обед с 13.00-14.30 часов, за исключением субботы, воскресенья и праздничных дней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150"/>
    <w:bookmarkStart w:name="z2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1"/>
    <w:bookmarkStart w:name="z2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специалистом уполномоченного органа или ответственным работником организации образования района.</w:t>
      </w:r>
    </w:p>
    <w:bookmarkEnd w:id="152"/>
    <w:bookmarkStart w:name="z2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3"/>
    <w:bookmarkStart w:name="z2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приеме документов уполномоченным органом и организацией образования района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 или ответственный работник организации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 или руководитель организации образования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4"/>
    <w:bookmarkStart w:name="z2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55"/>
    <w:bookmarkStart w:name="z2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56"/>
    <w:bookmarkStart w:name="z2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</w:p>
    <w:bookmarkEnd w:id="157"/>
    <w:bookmarkStart w:name="z2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образования Майского района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841"/>
        <w:gridCol w:w="3366"/>
        <w:gridCol w:w="535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Акжар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92293, Е-mail: akzhar 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Майск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98230, Е-mail: mai_oo@mail.ru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Каратерек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"Каратерекская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97231, Е-mail: Karaterek@mail.ru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Майтубек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90211, Е-mail: tolkyn72@mail.ru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Кызыл Енбек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"Казахстанская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40605, Е-mail: kazakztan@mail.ru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Жумыскер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Казанская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99235, Е-mail: kazan_@mail.ru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Саты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40403, Е-mail: satu_1968@mail.ru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Малайсары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8(71838) 95231, Е-mail: malaisary@mail.ru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Кентубек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"Жалтырская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91255, Е-mail: kentubek_mektep@mail.ru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с.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Мукашева"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91192, Е-mail: mukasheva91192@mail.ru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Басколь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"СОШ-лицей им. Иманова"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94296, Е-mail: imanov_mektep@mail.ru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Коктобе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"Коктюбинская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91364, Е-mail: koktobeschoola@mail.ru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Акшиман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8(71843) 96216, Е-mail: akzchimanskola@mail.ru</w:t>
            </w:r>
          </w:p>
        </w:tc>
      </w:tr>
    </w:tbl>
    <w:bookmarkStart w:name="z2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</w:p>
    <w:bookmarkEnd w:id="159"/>
    <w:bookmarkStart w:name="z29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578"/>
        <w:gridCol w:w="2558"/>
        <w:gridCol w:w="2558"/>
        <w:gridCol w:w="2558"/>
        <w:gridCol w:w="2895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организации образования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 или ответственный работник организации образования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выдача расписки о приеме соответствующих документов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направления либо мотивированный ответ об отказе в предоставлении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либо мотивированный ответ об отказе в предоставлении услуги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либо мотивированный ответ об отказе в предоставлении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загородных и пришкольных лагерях" </w:t>
      </w:r>
    </w:p>
    <w:bookmarkEnd w:id="161"/>
    <w:bookmarkStart w:name="z29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82169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63"/>
    <w:bookmarkStart w:name="z29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164"/>
    <w:bookmarkStart w:name="z29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5"/>
    <w:bookmarkStart w:name="z2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услуга: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государственным учреждением "Отдел образования Майского района" (далее – уполномоченный орган), расположенного по адресу: Павлодарская область, Майский район, село Коктобе, улица Абылай Хана, 34 телефон 8 (71838) 91-3-36, аппаратами акима поселка, аула (села), аульного (сельского) округа,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ежедневно с 9.00 часов до 18.30 часов, с обеденным перерывом с 13.00 до 14.30 часов, кроме выходных (суббота, воскресенье) и праздничных дней и предоставляется через отдел Майского района, филиал Республиканского государственного предприятия "Центр обслуживания населения по Павлодарской области" (далее – центр), по адресу: село Коктобе, улица Сейфуллина 13, ежедневно с 9.00 часов до 19.00 часов без перерыва, кроме выходного (воскресенье) и праздничных дней, а также через веб-портал "электронного правительства": www.e.gov.kz (далее —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отсутствия мест в дошкольной организации, уведомления о постановке на очередь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166"/>
    <w:bookmarkStart w:name="z30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67"/>
    <w:bookmarkStart w:name="z3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168"/>
    <w:bookmarkStart w:name="z30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9"/>
    <w:bookmarkStart w:name="z3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получателю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сдачи всех необходимых документов 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0"/>
    <w:bookmarkStart w:name="z3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71"/>
    <w:bookmarkStart w:name="z3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72"/>
    <w:bookmarkStart w:name="z3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 </w:t>
      </w:r>
    </w:p>
    <w:bookmarkEnd w:id="173"/>
    <w:bookmarkStart w:name="z3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 аульного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Майского района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679"/>
        <w:gridCol w:w="2325"/>
        <w:gridCol w:w="4013"/>
        <w:gridCol w:w="1806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села или сельского округа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8(71838)97266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Каратерек, ул. Баймуратова, 21.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8(71838)90210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Майск, ул. Абылайхана, 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8(71838)99230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Жумыскер, ул. Бокина, 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8(71838)40401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Саты, ул. Исатаева, 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8(71838)95230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Малайсары, ул. Абая, 30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8(71838)91499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Кентубек, ул. Ленина, 17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8(71838)91511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Коктобе, ул. Казбек би, 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8(71838)94350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Басколь, ул. Балкенова, 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8(71838)90330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Майтубек, ул. Целинная, 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8(71843)92210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с. Акжар, ул. Курмангазы, 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8(71843)96223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с. Акшиман, ул. Желтоқсан, 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 </w:t>
      </w:r>
    </w:p>
    <w:bookmarkEnd w:id="175"/>
    <w:bookmarkStart w:name="z31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019"/>
        <w:gridCol w:w="2068"/>
        <w:gridCol w:w="2112"/>
        <w:gridCol w:w="2112"/>
        <w:gridCol w:w="1960"/>
        <w:gridCol w:w="174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функциональных единиц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через Центр документов и передает на рассмотрение руководителю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документов, передача на рассмотрение руководителю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справки либо мотивированного ответа об отказе 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рабочих дня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рабочих дня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 </w:t>
      </w:r>
    </w:p>
    <w:bookmarkEnd w:id="177"/>
    <w:bookmarkStart w:name="z31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80772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21/01</w:t>
      </w:r>
    </w:p>
    <w:bookmarkEnd w:id="179"/>
    <w:bookmarkStart w:name="z3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детей в дошкольные организации образования"</w:t>
      </w:r>
    </w:p>
    <w:bookmarkEnd w:id="180"/>
    <w:bookmarkStart w:name="z31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1"/>
    <w:bookmarkStart w:name="z3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дошкольными организациями Майского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дошкольные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дошкольных организациях прием детей ведется в течение года при наличии в нем свободных мест в рабочие дни в соответствии с установленным графиком работы с 8.00 часов до 18.30 часов, с перерывом на обед с 13-00 часов до 14-30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дошкольными организациями образования и законными представителями либо мотивированный ответ об отказе в предоставлении государственной услуги.</w:t>
      </w:r>
    </w:p>
    <w:bookmarkEnd w:id="182"/>
    <w:bookmarkStart w:name="z32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83"/>
    <w:bookmarkStart w:name="z3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при обращении в дошкольные организации предоставляется в течении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дошкольные организации,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руководителем дошкольной организации.</w:t>
      </w:r>
    </w:p>
    <w:bookmarkEnd w:id="184"/>
    <w:bookmarkStart w:name="z33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5"/>
    <w:bookmarkStart w:name="z3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в ДО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6"/>
    <w:bookmarkStart w:name="z33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87"/>
    <w:bookmarkStart w:name="z3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88"/>
    <w:bookmarkStart w:name="z3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89"/>
    <w:bookmarkStart w:name="z33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дошкольных организаций Майского района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979"/>
        <w:gridCol w:w="4586"/>
        <w:gridCol w:w="3180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дошкольной организации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нахождение дошкольной организации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"Балдаурен" детский сад аппарат акима Коктубекского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140800, Майский район, село Коктобе, ул. Абылайхана, 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91734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сад"Ақбота" аппарат акима Коктубекского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140800, Майский район, село Коктобе, ул. Абылайхана, 20а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92025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Айгөлек" аппарат акима Коктубекского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140800, Майский район, село Коктобе, ул. Абылайхана, 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91211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Балауса" аппарат акима Акшиманского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140800, Майский район, село Акшиман, ул. Желтоқсан, 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 96237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"Балбөбек" бөбектер бақшасы" аппарата акима Каратерекского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140804, Майский район, село Каратерек, ул. Баймуратова, 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97324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сад"Қарлығаш" аппарата акима Кентубекского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140800, Майский район, село Кентубек, ул. Алтынсарина, 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40340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"Әйгерім" бөбектер бақшасы" аппарата акима Сатинского сельского округа, акимата Майского района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140807, Майский район, село Саты, ул. Исатаева, 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40407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им. Е. Мукашева" Павлодарская область, 140800, Майский район, село Коктобе, ул.Сейфулина, 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91192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"Малайсаринская СОШ" Павлодарская область, 140806, Майский район, село Малайсары, ул. Абая, 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95231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"Акшиманская СОШ" Павлодарская область, 140800, Майский район, село Жана Акшиман, ул. Молдагулова, 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 96216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"Сатинская СОШ" Павлодарская область, 140807, Майский район, село Саты, ул. Истаева, 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40403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"Майтубекская СОШ" Павлодарская область, 140805, Майский район, село Майтубек, ул. Ленина, 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90211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"СОШ - лицей им.А. Иманова" Павлодарская область, 140801, Майский район, село Басколь, ул. А. Иманова, 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94296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"Казанская СОШ" Павлодарская область, 140803, Майский район, село Жумыскер, ул. Пушкина, 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99235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"Акжарская СОШ" Павлодарская область, 140800, Майский район, село Большой Акжар, ул. Абая, 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 92293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"Казахстанская СОШ" Павлодарская область, 140803, Майский район, село Кызыл Енбек, ул. Абдильдина, 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40605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"Майская СОШ" Павлодарская область, 140802, Майский район, село Майск, ул. Школьная, 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98230</w:t>
            </w:r>
          </w:p>
        </w:tc>
      </w:tr>
    </w:tbl>
    <w:bookmarkStart w:name="z3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91"/>
    <w:bookmarkStart w:name="z34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702"/>
        <w:gridCol w:w="4096"/>
        <w:gridCol w:w="4946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 государственной услуги. Заполнение договора либо подготовка мотивированного ответа об отказе в предоставлении услуги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подписанный договор либо мотивированный ответ об отказе в предоставлении услуги</w:t>
            </w:r>
          </w:p>
        </w:tc>
      </w:tr>
      <w:tr>
        <w:trPr>
          <w:trHeight w:val="22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93"/>
    <w:bookmarkStart w:name="z34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81026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