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ae65" w14:textId="522a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классификатора целевого назначения земель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февраля 2013 года N 1/85. Зарегистрировано в Департаменте юстиции города Алматы 11 марта 2013 года за N 971. Утратило силу постановлением акимата города Алматы от 1 апреля 2014 года N 2/211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Алматы от 01.04.2014 N 2/211.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классификатор целевого назначения земель города Алматы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 декабря 2008 года № 6/937 «Об утверждении классификатора целевого назначения земель» (зарегистрированное в Реестре государственной регистрации нормативных правовых актов за № 799 опубликованное 31 декабря 2008 года в газете «Вечерний Алматы» № 156-157 и 31 декабря 2008 года в газете «Алматы ақшамы» № 152-153).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Департаменте юстиции города Алматы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В. Долженкова.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 А. Есимов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3"/>
        <w:gridCol w:w="3597"/>
      </w:tblGrid>
      <w:tr>
        <w:trPr>
          <w:trHeight w:val="30" w:hRule="atLeast"/>
        </w:trPr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Вносит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города Алматы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К. Кашкимбаев</w:t>
            </w:r>
          </w:p>
        </w:tc>
      </w:tr>
      <w:tr>
        <w:trPr>
          <w:trHeight w:val="30" w:hRule="atLeast"/>
        </w:trPr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Согласовано: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Алматы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В. Долженков</w:t>
            </w:r>
          </w:p>
        </w:tc>
      </w:tr>
      <w:tr>
        <w:trPr>
          <w:trHeight w:val="30" w:hRule="atLeast"/>
        </w:trPr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Г. Садырбаев</w:t>
            </w:r>
          </w:p>
        </w:tc>
      </w:tr>
      <w:tr>
        <w:trPr>
          <w:trHeight w:val="30" w:hRule="atLeast"/>
        </w:trPr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юридическим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города Алматы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А. Касымова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2013 года № 1/85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Классификатор целевого назначения земель</w:t>
      </w:r>
      <w:r>
        <w:br/>
      </w:r>
      <w:r>
        <w:rPr>
          <w:rFonts w:ascii="Times New Roman"/>
          <w:b/>
          <w:i w:val="false"/>
          <w:color w:val="000000"/>
        </w:rPr>
        <w:t>
в соответствии с зонированием территории города</w:t>
      </w:r>
      <w:r>
        <w:br/>
      </w:r>
      <w:r>
        <w:rPr>
          <w:rFonts w:ascii="Times New Roman"/>
          <w:b/>
          <w:i w:val="false"/>
          <w:color w:val="000000"/>
        </w:rPr>
        <w:t>
Алматы. Категория земель – земли населенных пунктов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622"/>
        <w:gridCol w:w="1526"/>
        <w:gridCol w:w="2222"/>
        <w:gridCol w:w="2241"/>
        <w:gridCol w:w="2127"/>
        <w:gridCol w:w="1927"/>
      </w:tblGrid>
      <w:tr>
        <w:trPr>
          <w:trHeight w:val="148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(помещений)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участке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(помещений)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наз-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</w:tr>
      <w:tr>
        <w:trPr>
          <w:trHeight w:val="2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9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(Ж)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застрой-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 жилой дом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ального жилого дома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</w:tr>
      <w:tr>
        <w:trPr>
          <w:trHeight w:val="17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и нежилая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 жилой дом с объектом малого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 и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здании (помещении), предназ-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наченном для разрешенных видов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субъектов малого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 -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ального дома и нежилого здания (помещения)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4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жилой дом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жилого дома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</w:tr>
      <w:tr>
        <w:trPr>
          <w:trHeight w:val="12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и нежилая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жилой дом с объектами малого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 и 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 нежилом помещении, предназна-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ченном для разрешенных видов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субъекта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 -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атация и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жилого дома и нежилого помещения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</w:tr>
      <w:tr>
        <w:trPr>
          <w:trHeight w:val="12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тирный (многоэтаж-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 жилой дом.  Многофунк-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циональный жилой комплекс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 и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нежилом помещении, предназна-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ченном для разрешенных видов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ройщика –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гоэтажного здания (много-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жилого комплекса)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</w:t>
            </w:r>
          </w:p>
        </w:tc>
      </w:tr>
      <w:tr>
        <w:trPr>
          <w:trHeight w:val="17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(Ж)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застрой-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и нежилая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тирный (многоэтаж-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 жилой дом.  Многофунк-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циональный жилой комплекс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 и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нежилом помещении, предназна-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ченном для разрешенных видов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участников кондоми-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ниума – 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жилого дома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1.5.2</w:t>
            </w:r>
          </w:p>
        </w:tc>
      </w:tr>
      <w:tr>
        <w:trPr>
          <w:trHeight w:val="18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тирный (многоэтаж-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 жилой дом.  Многофунк-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циональный жилой комплекс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 и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нежилом помещении, предназна-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ченном для разрешенных видов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субъекта 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– 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помещения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1.5.3</w:t>
            </w:r>
          </w:p>
        </w:tc>
      </w:tr>
      <w:tr>
        <w:trPr>
          <w:trHeight w:val="18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Гостиница, мотель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временного проживания  и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нежилых помещениях, предназначенных для разрешенных видов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здания, помещения (объекта) для временного проживания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</w:tr>
      <w:tr>
        <w:trPr>
          <w:trHeight w:val="340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временного проживания лиц, работающих по трудовому договору, студентов (курсантов, аспирантов) в период учебы, а также других лиц, имеющих договор с 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или владельцем общежития. Для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нежилых помещениях, предназна-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для разрешенных видов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общежития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</w:tr>
      <w:tr>
        <w:trPr>
          <w:trHeight w:val="26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(О)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застрой-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тивное здание (помещение): (админи-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стративное учреждение, агентство, представительство, 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тариальная контора, банк, биржа, офис,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щественная организация, предприятие, издатель-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(без типографии), иное 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бытовое и техническое здание и сооружение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функций управления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 и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ративного здания, сооружения, помещения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</w:tr>
      <w:tr>
        <w:trPr>
          <w:trHeight w:val="12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научно-исследовательского учреждения: административный корпус, лабораторный корпус, иные строения и сооружения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научно-исследовательской работы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 и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ративного здания, сооружения, помещения, научно- 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института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</w:tr>
      <w:tr>
        <w:trPr>
          <w:trHeight w:val="34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охранения: больница, госпиталь, родильный дом, клиника, медицинский центр, станция скорой медицинской помощи, станция переливания крови, диспансер,  поликлиника, диагно-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стический центр, 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сультация, амбулатория, молочная кухня, врачебно-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гический салон. Объекты в сфере обращения 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средств: магазин оптики, аптека, аптечные склады, склады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дицинского 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иные строения и сооружения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оказания медицинских  услуг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здания, сооружения, помещения, (объекта)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</w:tr>
      <w:tr>
        <w:trPr>
          <w:trHeight w:val="295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(О)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застрой-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медико- социального обеспечения: медико- социальный центр 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становления трудоспо-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собности инвалидов, безработных и бездомных, 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для престарелых, детский 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интернат, 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для взрослых и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 физическими и 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ческими нарушениями, иные строения и сооружения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социального обеспечения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здания, сооружения, помещения, (объекта)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печения                    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</w:tr>
      <w:tr>
        <w:trPr>
          <w:trHeight w:val="271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образования: высшее учебное заведение, колледж,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училище, лицей, гимназия,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вательная школа, учебный полигон, учебный комбинат, курсы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 повышения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дворец школьников, дом школьников, станция юных техников, станция юных нату-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ралистов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образования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живание здания, сооружения, помещения, (объекта) 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</w:tr>
      <w:tr>
        <w:trPr>
          <w:trHeight w:val="12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ясли, детский сад, ясли-сад, детский комбинат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по дошкольному воспитанию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здания, сооружения, помещения, (объекта) 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воспитания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</w:tr>
      <w:tr>
        <w:trPr>
          <w:trHeight w:val="12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Культовые здания (сооружения): мечеть, церковь, синагога, костел, монастырь.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Медресе, приходская школа, воскресная школа.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рительные заведения: 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для безработных, бездомных и престарелых, детский 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интернат, приют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отправления религиозных обрядов,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духовного образования, благотво-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рительных целей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здания, сооружения, помещения (объекта) культового назначения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2.7.1</w:t>
            </w:r>
          </w:p>
        </w:tc>
      </w:tr>
      <w:tr>
        <w:trPr>
          <w:trHeight w:val="12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здания, сооружения, помещения духовного учебного заведения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2.7.2</w:t>
            </w:r>
          </w:p>
        </w:tc>
      </w:tr>
      <w:tr>
        <w:trPr>
          <w:trHeight w:val="222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(О)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застрой-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Культовые здания (сооружения): мечеть, церковь, синагога, костел, монастырь.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Медресе, приходская школа, воскресная школа.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рительные заведения: 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для безработных, бездомных и престарелых, детский 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интернат, приют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отправления религиозных обрядов,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духовного образования, благотво-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рительных целей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здания, помещения благотво-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рительного заведения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2.7.3</w:t>
            </w:r>
          </w:p>
        </w:tc>
      </w:tr>
      <w:tr>
        <w:trPr>
          <w:trHeight w:val="34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спорта: универ-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сальный 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зрелищный зал (Дворец спорта), стадион, крытая арена, спортивный зал, манеж, крытый водный стадион, трамплин для прыжков на лыжах, плаватель-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бассейн, теннисный корт, ипподром, стрелковый тир, спортивный комплекс, велотреки, искусствен-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ледовая арена, 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клуб, обо-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рудованная спортивная площадка, фитнессклуб, аквапарк, роликовая арена, танцеваль-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зал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занятий физкуль-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турой и спортом, оказания услуг населению и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сооружения, помещения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</w:p>
        </w:tc>
      </w:tr>
      <w:tr>
        <w:trPr>
          <w:trHeight w:val="148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культуры и искусства: театр, цирк, филармония, дом культуры, клуб, культурный центр, кинотеатр, музей, выставочный зал, библиотека, 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здание (сооружение, павильон)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в области культуры и искусства,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здания культуры (и искусства), культурно-зрелищного сооружения, помещения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</w:p>
        </w:tc>
      </w:tr>
      <w:tr>
        <w:trPr>
          <w:trHeight w:val="51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(О)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застрой-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торговли,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питания, бытового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служивания: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центр (включая подземные), торговый дом, 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версальный магазин, магазин непродо-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товаров, магазин продоволь-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товаров, 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магазин, магазин-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кулинария, ресторан, кафе, столовая, бар, закусочная, бистро, кафетерий, павильон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питания, биллиардная, комбинат бытового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ателье по пошиву и ремонту одежды и обуви, объекты по ремонту бытовой техники, салоны мебели, парикма-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херская, фотосалон, приемные пункты химчистки, прачечной, фабрика (цех) химчистки, банный комплекс, баня, пункт обмена валюты, ломбард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ществления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области торговли,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питания, бытового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доставления  услуг населению,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здания (помещения) для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служивания населения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</w:tr>
      <w:tr>
        <w:trPr>
          <w:trHeight w:val="7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рынок (базар): открытый, крытый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и 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торговой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рынка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</w:tr>
      <w:tr>
        <w:trPr>
          <w:trHeight w:val="172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(П)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застрой-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ности: завод, фабрика, 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корпус, цех, бытовой корпус,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здание, 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здание (сооружение)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и 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здания, сооружения, помещения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</w:tr>
      <w:tr>
        <w:trPr>
          <w:trHeight w:val="12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 - складские сооружения: складское сооружение, овощехрани-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лище, бункер, резервуар, холодильник и иные сооружения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и 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ственно- складского здания, сооружения, помещения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</w:tr>
      <w:tr>
        <w:trPr>
          <w:trHeight w:val="225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3.(П)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 застрой-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хозяйства: пожарное депо, бюро похоронного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щественные туалеты и иные сооружения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и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здания, сооружения, объекта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</w:tr>
      <w:tr>
        <w:trPr>
          <w:trHeight w:val="324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(Т)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порта, связи и электроснабжения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железнодо-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рожного транспорта: железнодо-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рожные пути, железнодо-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рожный тупик, железнодо-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рожный вокзал, депо, тяговая подстанция,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 мастерская,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бытовое здание, 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здание (сооружение)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и 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принимательской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объекта 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транспорта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321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воздушного транспорта: аэровокзал, аэропорт, диспетчер-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пункт, мастерская и 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 сооружения по ремонту 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авиа-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средств, ангар, багажно-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сооружения, аэронавига-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ционные объекты наземных служб, взлетно-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посадочная полоса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и 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объекта воздушного транспорта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15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(Т)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порта, связи и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транспорта: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бытовое здание, автовокзал, автостанция, автобусный парк, диспетчер-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пункт, центр 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нического осмотра автомото-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средств, многоуров-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невые 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спортные развязки, дороги, проезды, подземные переходы с возможным размещением объектов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Автомойка, автостоянка, автопаркинг, парковка, гараж, вулка-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низация с возможным размещением сопутству-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объектов.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вочная станция (АЗС), станция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обслу-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 (СТО) с возможным размещением сопутству-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объектов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и 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  объекта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бильного транспорта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4.3.1</w:t>
            </w:r>
          </w:p>
        </w:tc>
      </w:tr>
      <w:tr>
        <w:trPr>
          <w:trHeight w:val="181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  объекта по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ванию, хранению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бильного  транспорта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4.3.2</w:t>
            </w:r>
          </w:p>
        </w:tc>
      </w:tr>
      <w:tr>
        <w:trPr>
          <w:trHeight w:val="16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автозапра-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вочной станции, станции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</w:t>
            </w:r>
          </w:p>
        </w:tc>
      </w:tr>
      <w:tr>
        <w:trPr>
          <w:trHeight w:val="24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электричес-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транспорта: трамвайное депо, троллейбус-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депо, депо метро-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политена, тяговая подстанция,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бытовое здание, диспетчер-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пункт, ремонтно- 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 мастерская, станция метрополитена с возможным размещением объектов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электри-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транспорта и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объекта электри-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транспорта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</w:tr>
      <w:tr>
        <w:trPr>
          <w:trHeight w:val="246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(Т)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порта, связи и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трубопро-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транспорта: Теплоэлект-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роцентраль (ТЭЦ), тепловые сети надземные и подземные, котельная, тепловой пункт, тепловая камера, градирня, водозабор поверх-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ностный, водозабор подземный, водоочист-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сооружения, водонапор-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башня.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Водопроводы, газопроводы, нефтепрово-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станция 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жения, насосная станция канализации, станция механичес-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очистки сточных вод, станция 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очистки сточных вод, газораспре-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делительная станция, газораспре-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делительный пункт, газонапол-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нительная станция, газголь-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лища, наземные и подземные здания, строения, сооружения, устройства и другие объекты трубопро-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трубо-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проводного транспорта и 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объекта трубопро-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4.5.1</w:t>
            </w:r>
          </w:p>
        </w:tc>
      </w:tr>
      <w:tr>
        <w:trPr>
          <w:trHeight w:val="372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водственно- складского объекта трубопро-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4.5.2.</w:t>
            </w:r>
          </w:p>
        </w:tc>
      </w:tr>
      <w:tr>
        <w:trPr>
          <w:trHeight w:val="187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подвесной канатной дороги: станции, линейные опоры, переходы, предохранительные устройства (сети и мосты), эстакады и галереи для жестко подвешенных путей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сажирской подвесной канатной дороги и 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объекта 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подвесной канатной дороги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</w:tc>
      </w:tr>
      <w:tr>
        <w:trPr>
          <w:trHeight w:val="4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связи, телевидения, радиове-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щания, информатики: радиостан-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телецентр, здание спутниковой связи, почтамт, телеграф, почтовые отделения, автомати-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телефонная станция и иные сооружения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связи и 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ществления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объекта связи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4.7.1</w:t>
            </w:r>
          </w:p>
        </w:tc>
      </w:tr>
      <w:tr>
        <w:trPr>
          <w:trHeight w:val="7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объекта  телерадио-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4.7.2</w:t>
            </w:r>
          </w:p>
        </w:tc>
      </w:tr>
      <w:tr>
        <w:trPr>
          <w:trHeight w:val="4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объекта почты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4.7.3</w:t>
            </w:r>
          </w:p>
        </w:tc>
      </w:tr>
      <w:tr>
        <w:trPr>
          <w:trHeight w:val="19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(Т)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связи и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снабжения: ГРЭС, гидроэлект-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ростанция, электропод-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станция, распредели-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пункт, трансформа-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торная подстанция, трансформа-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торный пункт, линии электропе-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редач, в том числе подземные и их охранные зоны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 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 и 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объекта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</w:p>
        </w:tc>
      </w:tr>
      <w:tr>
        <w:trPr>
          <w:trHeight w:val="117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(Т)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облегчен-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типа: торговая палатка, киоск, рекламное сооружение, остановоч-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пункт и иной объект сервиса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летворения нужд населения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сооружения временного типа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Площади, улицы, тротуары, придорожные полосы, обочины дорог, набережные, парки, скверы, рощи, бульвары, водоемы, пляжи, и иные объекты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</w:t>
            </w:r>
          </w:p>
        </w:tc>
      </w:tr>
      <w:tr>
        <w:trPr>
          <w:trHeight w:val="7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(Р)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емые природ-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тории, 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рекреа-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и историко-куль-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турного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рекреаци-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онного назначения: природный парк, заповедник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ществления природо-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охранных мероприятий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природного парка (заповед-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99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назначения: памятник истории (ме-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мориальный комплекс)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научных,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тельных, учебных и туристи-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целей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памятника истории (мемориального комплекса)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</w:tr>
      <w:tr>
        <w:trPr>
          <w:trHeight w:val="148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оздорови-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назначения:  курорт, санаторий, 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торий, дом отдыха, пансионат, летний детский лагерь отдыха и иные строения и сооружения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медицинских, 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вительных услуг и 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здания, комплекса оздорови-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назначения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</w:tr>
      <w:tr>
        <w:trPr>
          <w:trHeight w:val="177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(Р)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водоемов и аква-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торий, водоох-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ранных полос, водохо-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сооруже-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фонда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Объекты: водохозяй-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 сооружения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услуг и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 нужд населения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сооружений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</w:tr>
      <w:tr>
        <w:trPr>
          <w:trHeight w:val="4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(СХ)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назначения: крестьян-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хозяйство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крестьян-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хозяйства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</w:tr>
      <w:tr>
        <w:trPr>
          <w:trHeight w:val="99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зяйственные: теплицы, оранжереи и иные сооружения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 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зяйственной продукции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объекта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назначения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</w:tr>
      <w:tr>
        <w:trPr>
          <w:trHeight w:val="49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садоводства: сад, садовый дом, дачный  участок, дачный дом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садоводства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</w:tr>
      <w:tr>
        <w:trPr>
          <w:trHeight w:val="735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(НТ)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зарезерви-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рованная для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планируемых объектов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резерва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</w:tr>
      <w:tr>
        <w:trPr>
          <w:trHeight w:val="198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(С)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ального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альная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назначения: морг, крематорий,  кладбища, скотомо-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гильник, свалка бытовых отходов, очистные сооружения,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которых невозможно без 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 специальных нормативов и правил,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 зон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ального назначения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служивание объекта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назначения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</w:tr>
      <w:tr>
        <w:trPr>
          <w:trHeight w:val="99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(РТ)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тория для нужд обороны и иного режим-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и иного режима 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оборонного и иного режимного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нужд обороны и иного режимного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объекта обороны и иного режима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Целевое использование земельного участка определяется с учетом задач и функций хозяйствующего субъекта в соответствии с законодательством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налогах и других обязательных платежах в бюджет»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лицензировании»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