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673" w14:textId="622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кошек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157. Зарегистрировано в Департаменте юстиции города Алматы 4 октября 2013 года за N 1003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18.05.2016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кошек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Маслихату города Алматы (Т. Мукашев)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XIX-й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XIX-ой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 от 28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кошек в городе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Настоящие Правила содержания кошек (далее - Правила) определяют порядок содержания кошек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Правила распространяются на всех физических и юридических лиц независимо от форм собственности (далее - владельцы), содержащих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Правила разработаны в соответствии с Кодексом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18.05.2016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содержания кошек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2 дополнена пунктом 4-1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18.05.2016 № 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Владельцам кошек необходимо соблюдать ветеринарно-санитарные правила и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4-1. При содержании кошек владельцы соблюдают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органы государственного ветеринарно-санитарного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вновь приобретенном (приобретенных) животном (животных), полученном приплоде и его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принимают меры к изолированному содержанию животных при подозрении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обеспечивают своевременную идентификацию домашних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обеспечивают животное кормом и водой в количестве, необходимом для нормального жизнеобеспечения животного, с учетом его биологических особенностей, не оставляют его без присмотра, гуманно обращаются с животным;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обеспечивают своевременную вакцинацию и диагностику своих домашних животных для обеспечения ветеринарно-санитарной безопасности, а также против кожно-паразитарных заболеваний и гельминтов;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беспрепятственно предоставляют государственным ветеринарным врачам по их обоснованному требованию, животное для осуществления клинического осмотра, диагностических исследований и проведения лечебно-профилактических обработок, прививок,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При содержании кошек в жилых помещениях и многоквартирных жилых домах владельцами принимаются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Не допускается содержание кошек в местах скопления людей, на предприятиях общественного питания, в дошкольных и образовательных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При невозможности дальнейшего содержания кошки передаются другому владельцу либо в предприятие, проводящее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Труп павшей кошки сдается в предприятие, проводящее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Отлов и уничтожение бродячих кошек организуется и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кошек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Владельцы кошек: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надлежащее содержание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соблюдают ветеринарно-санитарные правила и нормы;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сообщают в ветеринарное и соответствующее учреждение здравоохранения обо всех случаях, ослюнения, оцарапывания людей кошками, которые следует рассматривать как подозрение на заболевание;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подозрении на заболевание, кошек изолируют до прибытия специалистов ветеринарной службы или доставляют животное в ветеринарную клинику.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владельцев кошек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Зарегистрированные кошки являются собственностью владельца и, как всякая собственность,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За нарушение настоящих Правил, владельцы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