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b030" w14:textId="c15b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Есильского района Северо-Казахстанской области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20 декабря 2013 года N 25/145. Зарегистрировано Департаментом юстиции Северо-Казахстанской области 16 января 2014 года N 2491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Есильского района Северо-Казахстанской области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2 621 340,1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285 410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9 328,2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48 963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2 277 638,9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2 582366,8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35 947,9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46 737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10 789,1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40 462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40602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- 37 436,6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бюджета: 37 436,6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займов; 46 737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займов; 10 789,1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1 488,7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1 - в редакции решения маслихата Есильского района Северо-Казахстанской области от 19.11.2014 </w:t>
      </w:r>
      <w:r>
        <w:rPr>
          <w:rFonts w:ascii="Times New Roman"/>
          <w:b w:val="false"/>
          <w:i w:val="false"/>
          <w:color w:val="000000"/>
          <w:sz w:val="28"/>
        </w:rPr>
        <w:t>N 38/231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2014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района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района формируются за счет поступлений от продажи основного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бюджета района формируются за счет поступлений от продажи финансовых активов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доходы бюджета района формируются за счет поступлений от погашения бюджетных кредитов, выданных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Предусмотреть на 2014 год объемы субвенций, передаваемых из областного бюджета бюджету района в сумме 1 978 837 тысяч тенге, на 2015 год – 1 965 150 тысяч тенге, на 2016 год – 1 952 992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района на 2014 год поступление целевых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реализацию Государственной программы развития образования в Республике Казахстан на 2011 – 2020 годы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«Об утверждении Государственной программы развития образования Республики Казахстан на 2011 - 2020 годы»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Есильского района Северо-Казахстанской области о реализации решения маслихата Есильского района Северо-Казахстанской области «О бюджете Есильского района Северо-Казахстанской области 2014-2016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8 в редакции решения маслихата Есильского района Северо-Казахстанской области от 15.04.2014 </w:t>
      </w:r>
      <w:r>
        <w:rPr>
          <w:rFonts w:ascii="Times New Roman"/>
          <w:b w:val="false"/>
          <w:i w:val="false"/>
          <w:color w:val="000000"/>
          <w:sz w:val="28"/>
        </w:rPr>
        <w:t>N 31/197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района на 2014 год бюджетные кредиты из республиканского бюджета на реализацию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Есильского района Северо-Казахстанской области о реализации решения маслихата Есильского района Северо-Казахстанской области «О бюджете Есильского района Северо-Казахстанской области 2014-2016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района на 2014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софинансирование ремонта жилищно-коммунального хозяйства, инженерно- транспортной инфраструктуры и социально-культурных объектов и благоустройства населенных пунктов в рамках Дорожной карты занятости 2020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«Об утверждении Дорожной карты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сетей теплоснабжения в селе Явленка Есильского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уставного капитала государственного коммунального предприятия на праве хозяйственного ведения «Ақ– Бұлақ» акимата Есильского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реконструкции электролинии ВЛ-0,4 кВ и КТП 10/0,4 в селе Горное Есильского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канализационных сетей и очистных сооружений канализации в с. Явленка Есильского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27 квартирного жилого дома в селе Явленка Есильского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27 квартирного жилого дома в селе Явленка Есильского района (внешние и инженерные сети и благоустройство территории).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Есильского района Северо-Казахстанской области о реализации решения маслихата Есильского района Северо-Казахстанской области «О бюджете Есильского района Северо-Казахстанской области 2014-2016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10 - в редакции решения маслихата Есильского района Северо-Казахстанской области от 19.11.2014 </w:t>
      </w:r>
      <w:r>
        <w:rPr>
          <w:rFonts w:ascii="Times New Roman"/>
          <w:b w:val="false"/>
          <w:i w:val="false"/>
          <w:color w:val="000000"/>
          <w:sz w:val="28"/>
        </w:rPr>
        <w:t>N 38/231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 в 2014 году выплаты на оказание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Есильского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Обеспечить в 2014 году выплату заработной платы государственным служащим, работникам государственных учреждений, не являющихся государственными служащими и работникам казенных предприятий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Сохранить в 2014 году специалистам здравоохранения, социального обеспечения, образования, культуры, спорта и ветеринарии, работающим в сельских населенных пунктах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Действие </w:t>
      </w:r>
      <w:r>
        <w:rPr>
          <w:rFonts w:ascii="Times New Roman"/>
          <w:b w:val="false"/>
          <w:i w:val="false"/>
          <w:color w:val="000000"/>
          <w:sz w:val="28"/>
        </w:rPr>
        <w:t>пунктов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Установить расходы на 2014-2016 годы по сельским округам Есильского района в разрезе бюджетных программ,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Утвердить на 2014 год местные бюджетные программы, не подлежащие секвестру в процессе исполнения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Утвердить резерв местного исполнительного органа Есильского района на 2014 год в сумме 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17 - в редакции решения маслихата Есильского района Северо-Казахстанской области от 22.10.2014 </w:t>
      </w:r>
      <w:r>
        <w:rPr>
          <w:rFonts w:ascii="Times New Roman"/>
          <w:b w:val="false"/>
          <w:i w:val="false"/>
          <w:color w:val="000000"/>
          <w:sz w:val="28"/>
        </w:rPr>
        <w:t>N 37/225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в бюджете района на 2014 год расходы на обслуживание долга местных исполнительных органов и иных платежей по займам из областного бюджета в сумме 17,2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18 - в редакции решения маслихата Есильского района Северо-Казахстанской области от 22.10.2014 </w:t>
      </w:r>
      <w:r>
        <w:rPr>
          <w:rFonts w:ascii="Times New Roman"/>
          <w:b w:val="false"/>
          <w:i w:val="false"/>
          <w:color w:val="000000"/>
          <w:sz w:val="28"/>
        </w:rPr>
        <w:t>N 37/225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18-1. Предусмотреть в расходах бюджета района возврат неиспользованных в течение 2013 финансового года целевых трансфертов выделенных из республиканского бюджета в сумме 2832,8 тысяч тенге, областного бюджета в сумме 344,9 тысяч тенге по бюджетной программе 459006000 «Возврат неиспользованных (недоиспользованных) целевых трансфертов» в сумме 3177,7 тысяч тенге за счет свободных остатков средств, сложившихся на начало финансового года, в сумме 1488,7 тысяч тенге и за счет перераспределения бюджетных средств в сумме 1689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Решение дополнено пунктом 18-1 в соответствии с решением маслихата Есильского района Северо-Казахстанской области от 18.02.2014 </w:t>
      </w:r>
      <w:r>
        <w:rPr>
          <w:rFonts w:ascii="Times New Roman"/>
          <w:b w:val="false"/>
          <w:i w:val="false"/>
          <w:color w:val="000000"/>
          <w:sz w:val="28"/>
        </w:rPr>
        <w:t>N 28/163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вступает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6"/>
        <w:gridCol w:w="2524"/>
      </w:tblGrid>
      <w:tr>
        <w:trPr>
          <w:trHeight w:val="30" w:hRule="atLeast"/>
        </w:trPr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Шкодин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2013 года № 25/145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1 - в редакции решения маслихата Есильского района Северо-Казахстанской области от 19.11.2014 </w:t>
      </w:r>
      <w:r>
        <w:rPr>
          <w:rFonts w:ascii="Times New Roman"/>
          <w:b w:val="false"/>
          <w:i w:val="false"/>
          <w:color w:val="ff0000"/>
          <w:sz w:val="28"/>
        </w:rPr>
        <w:t>N 38/231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053"/>
        <w:gridCol w:w="1053"/>
        <w:gridCol w:w="6145"/>
        <w:gridCol w:w="2857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2 621 340,1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285 410,0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176 410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176 410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82 061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9 328,2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предоставляемыми государственными учреждениями, финансируемыми из местного бюджета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2 277 638,9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2 277 638,9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2 277 638,9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2 582 366,8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248 699,6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147 610,6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147610,6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1 925 833,0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2 497,0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2 497,0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1 923 336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53 116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105 498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1 662 753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108 980,3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87 125,3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4813,2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36 391,3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 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99 988,0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90 117,3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79 201,3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взымаемых и уничтожаемых больных животных, продуктов и сырья животного происхождения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9 802,1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9 802,1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  <w:bookmarkEnd w:id="15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35947,9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6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7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Дефицит (профицит ) бюджета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-37 436,6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 (использование профицита бюджета 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37436,6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декабря 2013 года № 25/145</w:t>
            </w:r>
          </w:p>
          <w:bookmarkEnd w:id="17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5491"/>
        <w:gridCol w:w="3123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 2014 год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2 334 101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государтсвенной собственности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1 965 150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1 965 150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 2014 год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2 334 241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250 342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села,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1 716 061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1 713 788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1 583 792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взымаемых и уничтожаемых больных животных, продуктов и сырья животного происхождения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 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 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Дефицит (профицит) бюджета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 (использование профицита бюджета 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2013 года № 25/145 </w:t>
            </w:r>
          </w:p>
          <w:bookmarkEnd w:id="17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5491"/>
        <w:gridCol w:w="3123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 2015 год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2 349 502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государтсвенной собственности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1 952 992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1 952 992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 2015 год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2 349 642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252 845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села,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1 722 488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1 720 192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1 584 550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взымаемых и уничтожаемых больных животных, продуктов и сырья животного происхождения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Дефицит (профицит) бюджета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 (использование профицита бюджета 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2013 года № 25/145 </w:t>
            </w:r>
          </w:p>
          <w:bookmarkEnd w:id="17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4 - в редакции решения маслихата Есильского района Северо-Казахстанской области от 22.10.2014 </w:t>
      </w:r>
      <w:r>
        <w:rPr>
          <w:rFonts w:ascii="Times New Roman"/>
          <w:b w:val="false"/>
          <w:i w:val="false"/>
          <w:color w:val="ff0000"/>
          <w:sz w:val="28"/>
        </w:rPr>
        <w:t>N 37/225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164"/>
        <w:gridCol w:w="3730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0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181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147 610,6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147 610,6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147 610,6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8498,9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7384,3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200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bookmarkEnd w:id="209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15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2013 года № 25/145 </w:t>
            </w:r>
          </w:p>
          <w:bookmarkEnd w:id="23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Есильского района, в разрезе бюджетных программ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648"/>
        <w:gridCol w:w="1648"/>
        <w:gridCol w:w="4044"/>
        <w:gridCol w:w="37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сумма (тыс. тенге)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153 861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153 861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153 861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17468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горрда районного значения, поселка,села, сельского округа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2013 года № 25/145 </w:t>
            </w:r>
          </w:p>
          <w:bookmarkEnd w:id="23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Есильского района, в разрезе бюджетных программ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648"/>
        <w:gridCol w:w="1648"/>
        <w:gridCol w:w="4044"/>
        <w:gridCol w:w="37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сумма (тыс. тенге)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155 400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155 400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155 400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2013 года № 25/145 </w:t>
            </w:r>
          </w:p>
          <w:bookmarkEnd w:id="23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Местные бюджетные программы, не подлежащие секвестру в процессе исполнения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8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20 декабря 2013 года № 25/145</w:t>
            </w:r>
          </w:p>
          <w:bookmarkEnd w:id="23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Возврат неиспользованных в течение 2013 финансового года целевых трансфертов из республиканского и областного бюджетов, за счет свободных остатков средств, сложившихся на начало финансового года и перераспределения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Решение дополнено приложением № 8 в соответствии с решением маслихата Есильского района Северо-Казахстанской области от 18.02.2014 </w:t>
      </w:r>
      <w:r>
        <w:rPr>
          <w:rFonts w:ascii="Times New Roman"/>
          <w:b w:val="false"/>
          <w:i w:val="false"/>
          <w:color w:val="ff0000"/>
          <w:sz w:val="28"/>
        </w:rPr>
        <w:t>N 28/163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с 01.01.2014)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2046"/>
        <w:gridCol w:w="2046"/>
        <w:gridCol w:w="3038"/>
        <w:gridCol w:w="3664"/>
      </w:tblGrid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