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836b" w14:textId="15e8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отбора инновационных проектов в области агропромышленного комплекса Атырауской области</w:t>
      </w:r>
    </w:p>
    <w:p>
      <w:pPr>
        <w:spacing w:after="0"/>
        <w:ind w:left="0"/>
        <w:jc w:val="both"/>
      </w:pPr>
      <w:r>
        <w:rPr>
          <w:rFonts w:ascii="Times New Roman"/>
          <w:b w:val="false"/>
          <w:i w:val="false"/>
          <w:color w:val="000000"/>
          <w:sz w:val="28"/>
        </w:rPr>
        <w:t>Постановление областного акимата Атырауской области от 15 ноября 2013 года № 402. Зарегистрировано Департаментом юстиции Атырауской области 27 декабря 2013 года № 2831</w:t>
      </w:r>
    </w:p>
    <w:p>
      <w:pPr>
        <w:spacing w:after="0"/>
        <w:ind w:left="0"/>
        <w:jc w:val="both"/>
      </w:pPr>
      <w:r>
        <w:rPr>
          <w:rFonts w:ascii="Times New Roman"/>
          <w:b w:val="false"/>
          <w:i w:val="false"/>
          <w:color w:val="ff0000"/>
          <w:sz w:val="28"/>
        </w:rPr>
        <w:t>
      Примечание РЦПИ: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w:t>
      </w:r>
      <w:r>
        <w:rPr>
          <w:rFonts w:ascii="Times New Roman"/>
          <w:b w:val="false"/>
          <w:i w:val="false"/>
          <w:color w:val="000000"/>
          <w:sz w:val="28"/>
        </w:rPr>
        <w:t xml:space="preserve"> статьями 27</w:t>
      </w:r>
      <w:r>
        <w:rPr>
          <w:rFonts w:ascii="Times New Roman"/>
          <w:b w:val="false"/>
          <w:i w:val="false"/>
          <w:color w:val="000000"/>
          <w:sz w:val="28"/>
        </w:rPr>
        <w:t>,</w:t>
      </w:r>
      <w:r>
        <w:rPr>
          <w:rFonts w:ascii="Times New Roman"/>
          <w:b w:val="false"/>
          <w:i w:val="false"/>
          <w:color w:val="000000"/>
          <w:sz w:val="28"/>
        </w:rPr>
        <w:t xml:space="preserve">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 xml:space="preserve"> подпунктом 10-1)</w:t>
      </w:r>
      <w:r>
        <w:rPr>
          <w:rFonts w:ascii="Times New Roman"/>
          <w:b w:val="false"/>
          <w:i w:val="false"/>
          <w:color w:val="000000"/>
          <w:sz w:val="28"/>
        </w:rPr>
        <w:t xml:space="preserve"> пункта 2 статьи 7 Закона Республики Казахстан от 8 июля 2005 года "О государственном регулировании развития агропромышленного комплекса и сельских территорий" акимат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прилагаемые</w:t>
      </w:r>
      <w:r>
        <w:rPr>
          <w:rFonts w:ascii="Times New Roman"/>
          <w:b w:val="false"/>
          <w:i w:val="false"/>
          <w:color w:val="000000"/>
          <w:sz w:val="28"/>
        </w:rPr>
        <w:t xml:space="preserve"> Правила</w:t>
      </w:r>
      <w:r>
        <w:rPr>
          <w:rFonts w:ascii="Times New Roman"/>
          <w:b w:val="false"/>
          <w:i w:val="false"/>
          <w:color w:val="000000"/>
          <w:sz w:val="28"/>
        </w:rPr>
        <w:t xml:space="preserve"> организации отбора инновационных проектов в области агропромышленного комплекса Атырауской области.</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Дюсембаева Г.И. - первого заместителя акима области.</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Измухамбетов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Атырауской области от 15 ноября 2013 года № 402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 акимата Атырауской области от 15 ноября 2013 года № 402</w:t>
            </w:r>
          </w:p>
        </w:tc>
      </w:tr>
    </w:tbl>
    <w:bookmarkStart w:name="z6" w:id="4"/>
    <w:p>
      <w:pPr>
        <w:spacing w:after="0"/>
        <w:ind w:left="0"/>
        <w:jc w:val="left"/>
      </w:pPr>
      <w:r>
        <w:rPr>
          <w:rFonts w:ascii="Times New Roman"/>
          <w:b/>
          <w:i w:val="false"/>
          <w:color w:val="000000"/>
        </w:rPr>
        <w:t xml:space="preserve"> Правила организации отбора инновационных проектов в области агропромышленного комплекса Атырауской области</w:t>
      </w:r>
      <w:r>
        <w:br/>
      </w:r>
      <w:r>
        <w:rPr>
          <w:rFonts w:ascii="Times New Roman"/>
          <w:b/>
          <w:i w:val="false"/>
          <w:color w:val="000000"/>
        </w:rPr>
        <w:t>Глава 1. Общие положения</w:t>
      </w:r>
    </w:p>
    <w:bookmarkEnd w:id="4"/>
    <w:p>
      <w:pPr>
        <w:spacing w:after="0"/>
        <w:ind w:left="0"/>
        <w:jc w:val="both"/>
      </w:pPr>
      <w:r>
        <w:rPr>
          <w:rFonts w:ascii="Times New Roman"/>
          <w:b w:val="false"/>
          <w:i w:val="false"/>
          <w:color w:val="000000"/>
          <w:sz w:val="28"/>
        </w:rPr>
        <w:t xml:space="preserve">
      1. Настоящие Правила организации отбора инновационных проектов в области агропромышленного комплекса Атырауской области (далее – Правила) разработаны в соответствии с Бюджетным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от 4 декабря 2008 года, законами Республики Казахстан от 8 июля 2005 года "</w:t>
      </w:r>
      <w:r>
        <w:rPr>
          <w:rFonts w:ascii="Times New Roman"/>
          <w:b w:val="false"/>
          <w:i w:val="false"/>
          <w:color w:val="000000"/>
          <w:sz w:val="28"/>
        </w:rPr>
        <w:t xml:space="preserve"> О государственном регулировании развития агропромышленного комплекса и сельских территорий</w:t>
      </w:r>
      <w:r>
        <w:rPr>
          <w:rFonts w:ascii="Times New Roman"/>
          <w:b w:val="false"/>
          <w:i w:val="false"/>
          <w:color w:val="000000"/>
          <w:sz w:val="28"/>
        </w:rPr>
        <w:t>" (далее – Закон) и от 23 января 2001 года "</w:t>
      </w:r>
      <w:r>
        <w:rPr>
          <w:rFonts w:ascii="Times New Roman"/>
          <w:b w:val="false"/>
          <w:i w:val="false"/>
          <w:color w:val="000000"/>
          <w:sz w:val="28"/>
        </w:rPr>
        <w:t xml:space="preserve"> О местном государственном управлении и самоуправлении в Республике Казахстан</w:t>
      </w:r>
      <w:r>
        <w:rPr>
          <w:rFonts w:ascii="Times New Roman"/>
          <w:b w:val="false"/>
          <w:i w:val="false"/>
          <w:color w:val="000000"/>
          <w:sz w:val="28"/>
        </w:rPr>
        <w:t>" и определяют порядок организации отбора инновационных проектов в области агропромышленного комплекса (далее - АПК) Атырауской области для их внедрения и распространения за счет средств местного бюджета и представления отчетов о мерах, принятых по внедрению и распространению объектов интеллектуальной собственности в АПК Атырауской области.</w:t>
      </w:r>
    </w:p>
    <w:bookmarkStart w:name="z7" w:id="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
    <w:p>
      <w:pPr>
        <w:spacing w:after="0"/>
        <w:ind w:left="0"/>
        <w:jc w:val="both"/>
      </w:pPr>
      <w:r>
        <w:rPr>
          <w:rFonts w:ascii="Times New Roman"/>
          <w:b w:val="false"/>
          <w:i w:val="false"/>
          <w:color w:val="000000"/>
          <w:sz w:val="28"/>
        </w:rPr>
        <w:t>
      1) администратор бюджетной программы – государственное учреждение "Управление сельского хозяйства Атырауской области", на которое в установленном законодательством Республики Казахстан возложены функции по администрированию бюджетной программы по внедрению и распространению инновационного опыта в АПК Атырауской области;</w:t>
      </w:r>
    </w:p>
    <w:p>
      <w:pPr>
        <w:spacing w:after="0"/>
        <w:ind w:left="0"/>
        <w:jc w:val="both"/>
      </w:pPr>
      <w:r>
        <w:rPr>
          <w:rFonts w:ascii="Times New Roman"/>
          <w:b w:val="false"/>
          <w:i w:val="false"/>
          <w:color w:val="000000"/>
          <w:sz w:val="28"/>
        </w:rPr>
        <w:t>
      2) заявитель – субъект агропромышленного комплекса, или субъект осуществляющий научную, научно-техническую и или инновационную деятельность на территории Республики Казахстан, представляющий заявку установленной формы с указанием мероприятий по реализации инновационного проекта для его внедрения и распространения в АПК Атырауской области для финансирования за счет средств местного бюджета;</w:t>
      </w:r>
    </w:p>
    <w:p>
      <w:pPr>
        <w:spacing w:after="0"/>
        <w:ind w:left="0"/>
        <w:jc w:val="both"/>
      </w:pPr>
      <w:r>
        <w:rPr>
          <w:rFonts w:ascii="Times New Roman"/>
          <w:b w:val="false"/>
          <w:i w:val="false"/>
          <w:color w:val="000000"/>
          <w:sz w:val="28"/>
        </w:rPr>
        <w:t>
      3) субъект агропромышленного комплекса – физическое или юридическое лицо, осуществляющее деятельность в агропромышленном комплексе Атырауской области;</w:t>
      </w:r>
    </w:p>
    <w:p>
      <w:pPr>
        <w:spacing w:after="0"/>
        <w:ind w:left="0"/>
        <w:jc w:val="both"/>
      </w:pPr>
      <w:r>
        <w:rPr>
          <w:rFonts w:ascii="Times New Roman"/>
          <w:b w:val="false"/>
          <w:i w:val="false"/>
          <w:color w:val="000000"/>
          <w:sz w:val="28"/>
        </w:rPr>
        <w:t>
      4) заявка – пакет документов установленной формы согласно приложениям к настоящим Правилам, предоставляемый администратору бюджетной программы;</w:t>
      </w:r>
    </w:p>
    <w:p>
      <w:pPr>
        <w:spacing w:after="0"/>
        <w:ind w:left="0"/>
        <w:jc w:val="both"/>
      </w:pPr>
      <w:r>
        <w:rPr>
          <w:rFonts w:ascii="Times New Roman"/>
          <w:b w:val="false"/>
          <w:i w:val="false"/>
          <w:color w:val="000000"/>
          <w:sz w:val="28"/>
        </w:rPr>
        <w:t>
      5) научные организации (далее - НО) – юридические лица, основной деятельностью которых является проведение научной и научно-технической деятельности в АПК, имеющие государственную аккредитацию на проведение научных исследований;</w:t>
      </w:r>
    </w:p>
    <w:p>
      <w:pPr>
        <w:spacing w:after="0"/>
        <w:ind w:left="0"/>
        <w:jc w:val="both"/>
      </w:pPr>
      <w:r>
        <w:rPr>
          <w:rFonts w:ascii="Times New Roman"/>
          <w:b w:val="false"/>
          <w:i w:val="false"/>
          <w:color w:val="000000"/>
          <w:sz w:val="28"/>
        </w:rPr>
        <w:t>
      6) мероприятия по реализации инновационного проекта – комплекс мер по внедрению инновационного проекта в АПК Атырауской области за счет средств местного бюджета.</w:t>
      </w:r>
    </w:p>
    <w:p>
      <w:pPr>
        <w:spacing w:after="0"/>
        <w:ind w:left="0"/>
        <w:jc w:val="left"/>
      </w:pPr>
      <w:r>
        <w:rPr>
          <w:rFonts w:ascii="Times New Roman"/>
          <w:b/>
          <w:i w:val="false"/>
          <w:color w:val="000000"/>
        </w:rPr>
        <w:t xml:space="preserve"> Глава 2. Порядок и условия отбора инновационных проектов</w:t>
      </w:r>
      <w:r>
        <w:br/>
      </w:r>
      <w:r>
        <w:rPr>
          <w:rFonts w:ascii="Times New Roman"/>
          <w:b/>
          <w:i w:val="false"/>
          <w:color w:val="000000"/>
        </w:rPr>
        <w:t>1. Порядок отбора инновационных проектов</w:t>
      </w:r>
    </w:p>
    <w:bookmarkStart w:name="z8" w:id="6"/>
    <w:p>
      <w:pPr>
        <w:spacing w:after="0"/>
        <w:ind w:left="0"/>
        <w:jc w:val="both"/>
      </w:pPr>
      <w:r>
        <w:rPr>
          <w:rFonts w:ascii="Times New Roman"/>
          <w:b w:val="false"/>
          <w:i w:val="false"/>
          <w:color w:val="000000"/>
          <w:sz w:val="28"/>
        </w:rPr>
        <w:t>
      3. Отбор инновационных проектов в области АПК Атырауской области (далее – отбор инновационных проектов) осуществляется администратором бюджетной программы на конкурсной основе после принятия заявок от заявителей, согласно</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w:t>
      </w:r>
    </w:p>
    <w:bookmarkEnd w:id="6"/>
    <w:bookmarkStart w:name="z9" w:id="7"/>
    <w:p>
      <w:pPr>
        <w:spacing w:after="0"/>
        <w:ind w:left="0"/>
        <w:jc w:val="both"/>
      </w:pPr>
      <w:r>
        <w:rPr>
          <w:rFonts w:ascii="Times New Roman"/>
          <w:b w:val="false"/>
          <w:i w:val="false"/>
          <w:color w:val="000000"/>
          <w:sz w:val="28"/>
        </w:rPr>
        <w:t>
      4. Сроки подачи документов и проведения конкурса по отбору инновационных проектов (далее – конкурс) ежегодно определяются администратором бюджетной программы.</w:t>
      </w:r>
    </w:p>
    <w:bookmarkEnd w:id="7"/>
    <w:bookmarkStart w:name="z10" w:id="8"/>
    <w:p>
      <w:pPr>
        <w:spacing w:after="0"/>
        <w:ind w:left="0"/>
        <w:jc w:val="both"/>
      </w:pPr>
      <w:r>
        <w:rPr>
          <w:rFonts w:ascii="Times New Roman"/>
          <w:b w:val="false"/>
          <w:i w:val="false"/>
          <w:color w:val="000000"/>
          <w:sz w:val="28"/>
        </w:rPr>
        <w:t>
      5. Администратор бюджетной программы не позднее 20 (двадцать) рабочих дней до начала приема документов и проведения конкурса публикует соответствующее объявление в официальных печатных средствах массовой информации и на официальном интернет - ресурсе местного исполнительного органа.</w:t>
      </w:r>
    </w:p>
    <w:bookmarkEnd w:id="8"/>
    <w:bookmarkStart w:name="z11" w:id="9"/>
    <w:p>
      <w:pPr>
        <w:spacing w:after="0"/>
        <w:ind w:left="0"/>
        <w:jc w:val="both"/>
      </w:pPr>
      <w:r>
        <w:rPr>
          <w:rFonts w:ascii="Times New Roman"/>
          <w:b w:val="false"/>
          <w:i w:val="false"/>
          <w:color w:val="000000"/>
          <w:sz w:val="28"/>
        </w:rPr>
        <w:t>
      6. Процедура отбора инновационных проектов осуществляется в четыре этапа:</w:t>
      </w:r>
    </w:p>
    <w:bookmarkEnd w:id="9"/>
    <w:p>
      <w:pPr>
        <w:spacing w:after="0"/>
        <w:ind w:left="0"/>
        <w:jc w:val="both"/>
      </w:pPr>
      <w:r>
        <w:rPr>
          <w:rFonts w:ascii="Times New Roman"/>
          <w:b w:val="false"/>
          <w:i w:val="false"/>
          <w:color w:val="000000"/>
          <w:sz w:val="28"/>
        </w:rPr>
        <w:t>
      первый этап: рассмотрение заявок администратором бюджетной программы на полноту и качество их оформления, соответствие требованиям настоящих Правил;</w:t>
      </w:r>
    </w:p>
    <w:p>
      <w:pPr>
        <w:spacing w:after="0"/>
        <w:ind w:left="0"/>
        <w:jc w:val="both"/>
      </w:pPr>
      <w:r>
        <w:rPr>
          <w:rFonts w:ascii="Times New Roman"/>
          <w:b w:val="false"/>
          <w:i w:val="false"/>
          <w:color w:val="000000"/>
          <w:sz w:val="28"/>
        </w:rPr>
        <w:t>
      второй этап: подготовка администратором бюджетной программы комплексного заключения по заявкам на основании их соответствия требованиям отбора инновационных проектов;</w:t>
      </w:r>
    </w:p>
    <w:p>
      <w:pPr>
        <w:spacing w:after="0"/>
        <w:ind w:left="0"/>
        <w:jc w:val="both"/>
      </w:pPr>
      <w:r>
        <w:rPr>
          <w:rFonts w:ascii="Times New Roman"/>
          <w:b w:val="false"/>
          <w:i w:val="false"/>
          <w:color w:val="000000"/>
          <w:sz w:val="28"/>
        </w:rPr>
        <w:t>
      третий этап: рассмотрение заявок и комплексного заключения Комиссией по отбору инновационных проектов (далее – Комиссия);</w:t>
      </w:r>
    </w:p>
    <w:p>
      <w:pPr>
        <w:spacing w:after="0"/>
        <w:ind w:left="0"/>
        <w:jc w:val="both"/>
      </w:pPr>
      <w:r>
        <w:rPr>
          <w:rFonts w:ascii="Times New Roman"/>
          <w:b w:val="false"/>
          <w:i w:val="false"/>
          <w:color w:val="000000"/>
          <w:sz w:val="28"/>
        </w:rPr>
        <w:t>
      четвертый этап: принятие администратором бюджетной программы решения о финансировании инновационного проекта или отказа в финансировании на основании заключения Комиссии.</w:t>
      </w:r>
    </w:p>
    <w:bookmarkStart w:name="z12" w:id="10"/>
    <w:p>
      <w:pPr>
        <w:spacing w:after="0"/>
        <w:ind w:left="0"/>
        <w:jc w:val="both"/>
      </w:pPr>
      <w:r>
        <w:rPr>
          <w:rFonts w:ascii="Times New Roman"/>
          <w:b w:val="false"/>
          <w:i w:val="false"/>
          <w:color w:val="000000"/>
          <w:sz w:val="28"/>
        </w:rPr>
        <w:t>
      7. Для участия в конкурсе заявителю необходимо представить следующие документы:</w:t>
      </w:r>
    </w:p>
    <w:bookmarkEnd w:id="10"/>
    <w:p>
      <w:pPr>
        <w:spacing w:after="0"/>
        <w:ind w:left="0"/>
        <w:jc w:val="both"/>
      </w:pPr>
      <w:r>
        <w:rPr>
          <w:rFonts w:ascii="Times New Roman"/>
          <w:b w:val="false"/>
          <w:i w:val="false"/>
          <w:color w:val="000000"/>
          <w:sz w:val="28"/>
        </w:rPr>
        <w:t>
      1) форму заявки согласно</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план мероприятий по реализации инновационного (ых) проекта (ов) согласно</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пояснительную записку к плану мероприятий по реализации инновационного (ых) проекта (ов) согласно</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смету расходов мероприятий по реализации инновационного (ых) проекта (ов) согласно</w:t>
      </w:r>
      <w:r>
        <w:rPr>
          <w:rFonts w:ascii="Times New Roman"/>
          <w:b w:val="false"/>
          <w:i w:val="false"/>
          <w:color w:val="000000"/>
          <w:sz w:val="28"/>
        </w:rPr>
        <w:t xml:space="preserve"> 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5) для юридических лиц:</w:t>
      </w:r>
    </w:p>
    <w:p>
      <w:pPr>
        <w:spacing w:after="0"/>
        <w:ind w:left="0"/>
        <w:jc w:val="both"/>
      </w:pPr>
      <w:r>
        <w:rPr>
          <w:rFonts w:ascii="Times New Roman"/>
          <w:b w:val="false"/>
          <w:i w:val="false"/>
          <w:color w:val="000000"/>
          <w:sz w:val="28"/>
        </w:rPr>
        <w:t>
      копию устава, справки, свидетельства о государственной регистрации или перерегистрации;</w:t>
      </w:r>
    </w:p>
    <w:p>
      <w:pPr>
        <w:spacing w:after="0"/>
        <w:ind w:left="0"/>
        <w:jc w:val="both"/>
      </w:pPr>
      <w:r>
        <w:rPr>
          <w:rFonts w:ascii="Times New Roman"/>
          <w:b w:val="false"/>
          <w:i w:val="false"/>
          <w:color w:val="000000"/>
          <w:sz w:val="28"/>
        </w:rPr>
        <w:t>
      копию финансовой отчетности за последние два года (при наличии);</w:t>
      </w:r>
    </w:p>
    <w:p>
      <w:pPr>
        <w:spacing w:after="0"/>
        <w:ind w:left="0"/>
        <w:jc w:val="both"/>
      </w:pPr>
      <w:r>
        <w:rPr>
          <w:rFonts w:ascii="Times New Roman"/>
          <w:b w:val="false"/>
          <w:i w:val="false"/>
          <w:color w:val="000000"/>
          <w:sz w:val="28"/>
        </w:rPr>
        <w:t>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w:t>
      </w:r>
    </w:p>
    <w:p>
      <w:pPr>
        <w:spacing w:after="0"/>
        <w:ind w:left="0"/>
        <w:jc w:val="both"/>
      </w:pPr>
      <w:r>
        <w:rPr>
          <w:rFonts w:ascii="Times New Roman"/>
          <w:b w:val="false"/>
          <w:i w:val="false"/>
          <w:color w:val="000000"/>
          <w:sz w:val="28"/>
        </w:rPr>
        <w:t>
      оригинал справки банка или филиала банка с подписью и печатью, в котором обслуживается заявитель, об отсутствии просроченной задолженности по всем видам обязательств заявителя длящейся более трех месяцев, предшествующих дате выдачи справки, перед банком или филиалом банка (в случае, если заявитель является клиентом нескольких банков второго уровня или филиалов, а так же иностранного банка, данная справка представляется от каждого из таких банков), выданной не ранее одного месяца, предшествующего дате подачи заявки;</w:t>
      </w:r>
    </w:p>
    <w:p>
      <w:pPr>
        <w:spacing w:after="0"/>
        <w:ind w:left="0"/>
        <w:jc w:val="both"/>
      </w:pPr>
      <w:r>
        <w:rPr>
          <w:rFonts w:ascii="Times New Roman"/>
          <w:b w:val="false"/>
          <w:i w:val="false"/>
          <w:color w:val="000000"/>
          <w:sz w:val="28"/>
        </w:rPr>
        <w:t>
      копии лицензий, патентов, свидетельств, сертификатов, дипломов и других документов, подтверждающих квалификацию заявителя на выполнение работ в научной, научно-технической и инновационной сферах аграрного профиля;</w:t>
      </w:r>
    </w:p>
    <w:p>
      <w:pPr>
        <w:spacing w:after="0"/>
        <w:ind w:left="0"/>
        <w:jc w:val="both"/>
      </w:pPr>
      <w:r>
        <w:rPr>
          <w:rFonts w:ascii="Times New Roman"/>
          <w:b w:val="false"/>
          <w:i w:val="false"/>
          <w:color w:val="000000"/>
          <w:sz w:val="28"/>
        </w:rPr>
        <w:t>
      6) для физических лиц:</w:t>
      </w:r>
    </w:p>
    <w:p>
      <w:pPr>
        <w:spacing w:after="0"/>
        <w:ind w:left="0"/>
        <w:jc w:val="both"/>
      </w:pPr>
      <w:r>
        <w:rPr>
          <w:rFonts w:ascii="Times New Roman"/>
          <w:b w:val="false"/>
          <w:i w:val="false"/>
          <w:color w:val="000000"/>
          <w:sz w:val="28"/>
        </w:rPr>
        <w:t>
      копию удостоверения личности, документа о регистрации в качестве субъекта предпринимательства (при наличии);</w:t>
      </w:r>
    </w:p>
    <w:p>
      <w:pPr>
        <w:spacing w:after="0"/>
        <w:ind w:left="0"/>
        <w:jc w:val="both"/>
      </w:pPr>
      <w:r>
        <w:rPr>
          <w:rFonts w:ascii="Times New Roman"/>
          <w:b w:val="false"/>
          <w:i w:val="false"/>
          <w:color w:val="000000"/>
          <w:sz w:val="28"/>
        </w:rPr>
        <w:t>
      оригинал справки установленной формы налогового органа об отсутствии налоговой задолженности налогоплательщика;</w:t>
      </w:r>
    </w:p>
    <w:p>
      <w:pPr>
        <w:spacing w:after="0"/>
        <w:ind w:left="0"/>
        <w:jc w:val="both"/>
      </w:pPr>
      <w:r>
        <w:rPr>
          <w:rFonts w:ascii="Times New Roman"/>
          <w:b w:val="false"/>
          <w:i w:val="false"/>
          <w:color w:val="000000"/>
          <w:sz w:val="28"/>
        </w:rPr>
        <w:t>
      копии лицензий, патентов, свидетельств, сертификатов, дипломов, подтверждающих квалификацию заявителя на выполнение работ в научной, научно-технической и инновационной сферах аграрного профиля;</w:t>
      </w:r>
    </w:p>
    <w:p>
      <w:pPr>
        <w:spacing w:after="0"/>
        <w:ind w:left="0"/>
        <w:jc w:val="both"/>
      </w:pPr>
      <w:r>
        <w:rPr>
          <w:rFonts w:ascii="Times New Roman"/>
          <w:b w:val="false"/>
          <w:i w:val="false"/>
          <w:color w:val="000000"/>
          <w:sz w:val="28"/>
        </w:rPr>
        <w:t>
      при представлений копии документов, оригинал представляется для сверки.</w:t>
      </w:r>
    </w:p>
    <w:bookmarkStart w:name="z13" w:id="11"/>
    <w:p>
      <w:pPr>
        <w:spacing w:after="0"/>
        <w:ind w:left="0"/>
        <w:jc w:val="both"/>
      </w:pPr>
      <w:r>
        <w:rPr>
          <w:rFonts w:ascii="Times New Roman"/>
          <w:b w:val="false"/>
          <w:i w:val="false"/>
          <w:color w:val="000000"/>
          <w:sz w:val="28"/>
        </w:rPr>
        <w:t>
      8. Материалы, представляемые заявителем (ями) для участия в конкурсе для внедрения и распространения инновационных проектов, формируются в единую папку, листы пронумерованы и оформлены в строгом соответствии с требованиями настоящих Правил и приложений к ним.</w:t>
      </w:r>
    </w:p>
    <w:bookmarkEnd w:id="11"/>
    <w:bookmarkStart w:name="z14" w:id="12"/>
    <w:p>
      <w:pPr>
        <w:spacing w:after="0"/>
        <w:ind w:left="0"/>
        <w:jc w:val="both"/>
      </w:pPr>
      <w:r>
        <w:rPr>
          <w:rFonts w:ascii="Times New Roman"/>
          <w:b w:val="false"/>
          <w:i w:val="false"/>
          <w:color w:val="000000"/>
          <w:sz w:val="28"/>
        </w:rPr>
        <w:t>
      9. Заявитель обеспечивает полноту и достоверность представленных документов, исходных данных, расчетов, обоснований. Представление заявителем неполных или недостоверных данных является основанием для отклонения заявки.</w:t>
      </w:r>
    </w:p>
    <w:bookmarkEnd w:id="12"/>
    <w:bookmarkStart w:name="z15" w:id="13"/>
    <w:p>
      <w:pPr>
        <w:spacing w:after="0"/>
        <w:ind w:left="0"/>
        <w:jc w:val="both"/>
      </w:pPr>
      <w:r>
        <w:rPr>
          <w:rFonts w:ascii="Times New Roman"/>
          <w:b w:val="false"/>
          <w:i w:val="false"/>
          <w:color w:val="000000"/>
          <w:sz w:val="28"/>
        </w:rPr>
        <w:t>
      10. По заявкам, соответствующим требованиям настоящих Правил и прошедшим первый этап процедуры отбора инновационных проектов, администратором бюджетной программы готовится комплексное заключение, на основании их соответствия требованиям отбора инновационных проектов.</w:t>
      </w:r>
    </w:p>
    <w:bookmarkEnd w:id="13"/>
    <w:bookmarkStart w:name="z16" w:id="14"/>
    <w:p>
      <w:pPr>
        <w:spacing w:after="0"/>
        <w:ind w:left="0"/>
        <w:jc w:val="both"/>
      </w:pPr>
      <w:r>
        <w:rPr>
          <w:rFonts w:ascii="Times New Roman"/>
          <w:b w:val="false"/>
          <w:i w:val="false"/>
          <w:color w:val="000000"/>
          <w:sz w:val="28"/>
        </w:rPr>
        <w:t>
      11. Требования к отбору инновационного (ых) проекта (ов):</w:t>
      </w:r>
    </w:p>
    <w:bookmarkEnd w:id="14"/>
    <w:p>
      <w:pPr>
        <w:spacing w:after="0"/>
        <w:ind w:left="0"/>
        <w:jc w:val="both"/>
      </w:pPr>
      <w:r>
        <w:rPr>
          <w:rFonts w:ascii="Times New Roman"/>
          <w:b w:val="false"/>
          <w:i w:val="false"/>
          <w:color w:val="000000"/>
          <w:sz w:val="28"/>
        </w:rPr>
        <w:t>
      соответствие представленных материалов заявителя (ей) требованиям настоящих Правил;</w:t>
      </w:r>
    </w:p>
    <w:p>
      <w:pPr>
        <w:spacing w:after="0"/>
        <w:ind w:left="0"/>
        <w:jc w:val="both"/>
      </w:pPr>
      <w:r>
        <w:rPr>
          <w:rFonts w:ascii="Times New Roman"/>
          <w:b w:val="false"/>
          <w:i w:val="false"/>
          <w:color w:val="000000"/>
          <w:sz w:val="28"/>
        </w:rPr>
        <w:t>
      инновационная направленность, техническая реализуемость проекта и уровень его готовности к внедрению и распространению в АПК на территории Атырауской области, наличие патентов;</w:t>
      </w:r>
    </w:p>
    <w:p>
      <w:pPr>
        <w:spacing w:after="0"/>
        <w:ind w:left="0"/>
        <w:jc w:val="both"/>
      </w:pPr>
      <w:r>
        <w:rPr>
          <w:rFonts w:ascii="Times New Roman"/>
          <w:b w:val="false"/>
          <w:i w:val="false"/>
          <w:color w:val="000000"/>
          <w:sz w:val="28"/>
        </w:rPr>
        <w:t>
      актуальность и соответствие приоритетным направлениям развития АПК Атырауской области и Республики Казахстан;</w:t>
      </w:r>
    </w:p>
    <w:p>
      <w:pPr>
        <w:spacing w:after="0"/>
        <w:ind w:left="0"/>
        <w:jc w:val="both"/>
      </w:pPr>
      <w:r>
        <w:rPr>
          <w:rFonts w:ascii="Times New Roman"/>
          <w:b w:val="false"/>
          <w:i w:val="false"/>
          <w:color w:val="000000"/>
          <w:sz w:val="28"/>
        </w:rPr>
        <w:t>
      наличие детально сформулированного видения освоения средств инновационного проекта и дальнейшей перспективы жизнеспособности инновационного проекта в АПК Атырауской области;</w:t>
      </w:r>
    </w:p>
    <w:p>
      <w:pPr>
        <w:spacing w:after="0"/>
        <w:ind w:left="0"/>
        <w:jc w:val="both"/>
      </w:pPr>
      <w:r>
        <w:rPr>
          <w:rFonts w:ascii="Times New Roman"/>
          <w:b w:val="false"/>
          <w:i w:val="false"/>
          <w:color w:val="000000"/>
          <w:sz w:val="28"/>
        </w:rPr>
        <w:t>
      наличие оборудования, инфраструктуры и ресурсов, необходимых для выполнения инновационного проекта;</w:t>
      </w:r>
    </w:p>
    <w:p>
      <w:pPr>
        <w:spacing w:after="0"/>
        <w:ind w:left="0"/>
        <w:jc w:val="both"/>
      </w:pPr>
      <w:r>
        <w:rPr>
          <w:rFonts w:ascii="Times New Roman"/>
          <w:b w:val="false"/>
          <w:i w:val="false"/>
          <w:color w:val="000000"/>
          <w:sz w:val="28"/>
        </w:rPr>
        <w:t>
      конкурентоспособность инновационного проекта;</w:t>
      </w:r>
    </w:p>
    <w:p>
      <w:pPr>
        <w:spacing w:after="0"/>
        <w:ind w:left="0"/>
        <w:jc w:val="both"/>
      </w:pPr>
      <w:r>
        <w:rPr>
          <w:rFonts w:ascii="Times New Roman"/>
          <w:b w:val="false"/>
          <w:i w:val="false"/>
          <w:color w:val="000000"/>
          <w:sz w:val="28"/>
        </w:rPr>
        <w:t>
      экономическая целесообразность инновационного проекта.</w:t>
      </w:r>
    </w:p>
    <w:bookmarkStart w:name="z17" w:id="15"/>
    <w:p>
      <w:pPr>
        <w:spacing w:after="0"/>
        <w:ind w:left="0"/>
        <w:jc w:val="both"/>
      </w:pPr>
      <w:r>
        <w:rPr>
          <w:rFonts w:ascii="Times New Roman"/>
          <w:b w:val="false"/>
          <w:i w:val="false"/>
          <w:color w:val="000000"/>
          <w:sz w:val="28"/>
        </w:rPr>
        <w:t>
      12. Рассмотрение заявок и комплексного заключения администратора бюджетной программы (далее - материалы) осуществляется Комиссией в течение 20 (двадцати) рабочих дней с момента получения от администратора бюджетной программы комплексного заключения по заявкам поступившим на конкурс по отбору инновационных проектов в соответствии с настоящими Правилами.</w:t>
      </w:r>
    </w:p>
    <w:bookmarkEnd w:id="15"/>
    <w:p>
      <w:pPr>
        <w:spacing w:after="0"/>
        <w:ind w:left="0"/>
        <w:jc w:val="both"/>
      </w:pPr>
      <w:r>
        <w:rPr>
          <w:rFonts w:ascii="Times New Roman"/>
          <w:b w:val="false"/>
          <w:i w:val="false"/>
          <w:color w:val="000000"/>
          <w:sz w:val="28"/>
        </w:rPr>
        <w:t>
      Комиссия действует на постоянной основе на все время действия настоящих Правил. В состав Комиссии входят первый руководитель и специалист администратора бюджетной программы, представители заинтересованных государственных органов, науки, бизнеса, профильных общественных и неправительственных организации, а также других уполномоченных организации. Состав членов Комиссии утверждается постановлением акимата области. Рабочим органом комиссии является администратор бюджетной программы.</w:t>
      </w:r>
    </w:p>
    <w:bookmarkStart w:name="z18" w:id="16"/>
    <w:p>
      <w:pPr>
        <w:spacing w:after="0"/>
        <w:ind w:left="0"/>
        <w:jc w:val="both"/>
      </w:pPr>
      <w:r>
        <w:rPr>
          <w:rFonts w:ascii="Times New Roman"/>
          <w:b w:val="false"/>
          <w:i w:val="false"/>
          <w:color w:val="000000"/>
          <w:sz w:val="28"/>
        </w:rPr>
        <w:t>
      13. По итогам рассмотрения материалов Комиссия выносит рекомендации о финансировании инновационного проекта за счет средств местного бюджета в рамках определенной законодательством Республики Казахстан бюджетной программы или об отказе в его финансировании.</w:t>
      </w:r>
    </w:p>
    <w:bookmarkEnd w:id="16"/>
    <w:p>
      <w:pPr>
        <w:spacing w:after="0"/>
        <w:ind w:left="0"/>
        <w:jc w:val="both"/>
      </w:pPr>
      <w:r>
        <w:rPr>
          <w:rFonts w:ascii="Times New Roman"/>
          <w:b w:val="false"/>
          <w:i w:val="false"/>
          <w:color w:val="000000"/>
          <w:sz w:val="28"/>
        </w:rPr>
        <w:t>
      При этом выбор наилучших предложений участников конкурса Комиссией осуществляется на основании критериев, определяемых конкурсной документацией.</w:t>
      </w:r>
    </w:p>
    <w:bookmarkStart w:name="z19" w:id="17"/>
    <w:p>
      <w:pPr>
        <w:spacing w:after="0"/>
        <w:ind w:left="0"/>
        <w:jc w:val="both"/>
      </w:pPr>
      <w:r>
        <w:rPr>
          <w:rFonts w:ascii="Times New Roman"/>
          <w:b w:val="false"/>
          <w:i w:val="false"/>
          <w:color w:val="000000"/>
          <w:sz w:val="28"/>
        </w:rPr>
        <w:t>
      14. Рекомендации Комиссии о финансировании инновационного проекта или об отказе в его финансировании оформляются протоколом заседания Комиссии и подписывается всеми членами Комиссии.</w:t>
      </w:r>
    </w:p>
    <w:bookmarkEnd w:id="17"/>
    <w:bookmarkStart w:name="z20" w:id="18"/>
    <w:p>
      <w:pPr>
        <w:spacing w:after="0"/>
        <w:ind w:left="0"/>
        <w:jc w:val="both"/>
      </w:pPr>
      <w:r>
        <w:rPr>
          <w:rFonts w:ascii="Times New Roman"/>
          <w:b w:val="false"/>
          <w:i w:val="false"/>
          <w:color w:val="000000"/>
          <w:sz w:val="28"/>
        </w:rPr>
        <w:t>
      15. На основании рекомендации Комиссии администратором бюджетной программы в течение 10 (десяти) рабочих дней со дня подписания протокола ее заседания принимается в установленном законодательством порядке решение о финансировании инновационного проекта за счет средств местного бюджета в рамках определенной законодательством Республики Казахстан бюджетной программы или об отказе в его финансировании.</w:t>
      </w:r>
    </w:p>
    <w:bookmarkEnd w:id="18"/>
    <w:bookmarkStart w:name="z91" w:id="19"/>
    <w:p>
      <w:pPr>
        <w:spacing w:after="0"/>
        <w:ind w:left="0"/>
        <w:jc w:val="both"/>
      </w:pPr>
      <w:r>
        <w:rPr>
          <w:rFonts w:ascii="Times New Roman"/>
          <w:b w:val="false"/>
          <w:i w:val="false"/>
          <w:color w:val="000000"/>
          <w:sz w:val="28"/>
        </w:rPr>
        <w:t>
      15-1. В соответствии с требованиями Административного процедурно-процессуального кодекса Республики Казахстан администратором бюджетной программы предоставляется возможность заявителю выразить свою позицию к предварительному решению, о котором уведомляется заранее, но не позднее чем за три рабочих дня до принятия решения.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15-1 в соответствии с постановлением акимата Атырауской области от 16.05.2023 № </w:t>
      </w:r>
      <w:r>
        <w:rPr>
          <w:rFonts w:ascii="Times New Roman"/>
          <w:b w:val="false"/>
          <w:i w:val="false"/>
          <w:color w:val="000000"/>
          <w:sz w:val="28"/>
        </w:rPr>
        <w:t>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16. В течение 7 (семи) рабочих дней с момента принятия решения администратором бюджетной программы о финансировании инновационного проекта между ним и заявителем (ями), определенным по итогам конкурса, заключается договор об инновационном проекте согласно Типовому договору по внедрению и распространению инновационного проекта в области агропромышленного комплекса Атырауской области в</w:t>
      </w:r>
      <w:r>
        <w:rPr>
          <w:rFonts w:ascii="Times New Roman"/>
          <w:b w:val="false"/>
          <w:i w:val="false"/>
          <w:color w:val="000000"/>
          <w:sz w:val="28"/>
        </w:rPr>
        <w:t xml:space="preserve"> приложении 8</w:t>
      </w:r>
      <w:r>
        <w:rPr>
          <w:rFonts w:ascii="Times New Roman"/>
          <w:b w:val="false"/>
          <w:i w:val="false"/>
          <w:color w:val="000000"/>
          <w:sz w:val="28"/>
        </w:rPr>
        <w:t xml:space="preserve"> к настоящим Правилам.</w:t>
      </w:r>
    </w:p>
    <w:bookmarkEnd w:id="20"/>
    <w:bookmarkStart w:name="z22" w:id="21"/>
    <w:p>
      <w:pPr>
        <w:spacing w:after="0"/>
        <w:ind w:left="0"/>
        <w:jc w:val="both"/>
      </w:pPr>
      <w:r>
        <w:rPr>
          <w:rFonts w:ascii="Times New Roman"/>
          <w:b w:val="false"/>
          <w:i w:val="false"/>
          <w:color w:val="000000"/>
          <w:sz w:val="28"/>
        </w:rPr>
        <w:t>
      17. Средства, выделенные из местного бюджета на финансирование инновационного проекта используются в строгом соответствии с его целевым назначением и сметой расходов. Неиспользованные средства инновационного проекта подлежат возврату в местный бюджет в установленном законодательством Республики Казахстан порядке.</w:t>
      </w:r>
    </w:p>
    <w:bookmarkEnd w:id="21"/>
    <w:bookmarkStart w:name="z23" w:id="22"/>
    <w:p>
      <w:pPr>
        <w:spacing w:after="0"/>
        <w:ind w:left="0"/>
        <w:jc w:val="both"/>
      </w:pPr>
      <w:r>
        <w:rPr>
          <w:rFonts w:ascii="Times New Roman"/>
          <w:b w:val="false"/>
          <w:i w:val="false"/>
          <w:color w:val="000000"/>
          <w:sz w:val="28"/>
        </w:rPr>
        <w:t>
      18. Бюджетные средства, направленные на финансирование инновационного проекта, в случае использования их на цели, не предусмотренные сметой расходов, также подлежат полному возврату в местный бюджет в установленном законодательством Республики Казахстан порядке.</w:t>
      </w:r>
    </w:p>
    <w:bookmarkEnd w:id="22"/>
    <w:p>
      <w:pPr>
        <w:spacing w:after="0"/>
        <w:ind w:left="0"/>
        <w:jc w:val="left"/>
      </w:pPr>
      <w:r>
        <w:rPr>
          <w:rFonts w:ascii="Times New Roman"/>
          <w:b/>
          <w:i w:val="false"/>
          <w:color w:val="000000"/>
        </w:rPr>
        <w:t xml:space="preserve"> 2. Условия отбора инновационных проектов</w:t>
      </w:r>
    </w:p>
    <w:bookmarkStart w:name="z24" w:id="23"/>
    <w:p>
      <w:pPr>
        <w:spacing w:after="0"/>
        <w:ind w:left="0"/>
        <w:jc w:val="both"/>
      </w:pPr>
      <w:r>
        <w:rPr>
          <w:rFonts w:ascii="Times New Roman"/>
          <w:b w:val="false"/>
          <w:i w:val="false"/>
          <w:color w:val="000000"/>
          <w:sz w:val="28"/>
        </w:rPr>
        <w:t>
      19. Финансирование из местного бюджета на мероприятия по реализации инновационного проекта в АПК Атырауской области предоставляется на:</w:t>
      </w:r>
    </w:p>
    <w:bookmarkEnd w:id="23"/>
    <w:bookmarkStart w:name="z25" w:id="24"/>
    <w:p>
      <w:pPr>
        <w:spacing w:after="0"/>
        <w:ind w:left="0"/>
        <w:jc w:val="both"/>
      </w:pPr>
      <w:r>
        <w:rPr>
          <w:rFonts w:ascii="Times New Roman"/>
          <w:b w:val="false"/>
          <w:i w:val="false"/>
          <w:color w:val="000000"/>
          <w:sz w:val="28"/>
        </w:rPr>
        <w:t>
      1) внедрение и распространение научных достижений (разработок) прикладного характера в области АПК, которые применительны к условиям Атырауской области;</w:t>
      </w:r>
    </w:p>
    <w:bookmarkEnd w:id="24"/>
    <w:bookmarkStart w:name="z26" w:id="25"/>
    <w:p>
      <w:pPr>
        <w:spacing w:after="0"/>
        <w:ind w:left="0"/>
        <w:jc w:val="both"/>
      </w:pPr>
      <w:r>
        <w:rPr>
          <w:rFonts w:ascii="Times New Roman"/>
          <w:b w:val="false"/>
          <w:i w:val="false"/>
          <w:color w:val="000000"/>
          <w:sz w:val="28"/>
        </w:rPr>
        <w:t>
      2) внедрение и распространение инновационных агротехнологий в субъектах АПК, которые применительны к природно-климатическим, социально-экономическим и иным условиям Атырауской области.</w:t>
      </w:r>
    </w:p>
    <w:bookmarkEnd w:id="25"/>
    <w:bookmarkStart w:name="z27" w:id="26"/>
    <w:p>
      <w:pPr>
        <w:spacing w:after="0"/>
        <w:ind w:left="0"/>
        <w:jc w:val="both"/>
      </w:pPr>
      <w:r>
        <w:rPr>
          <w:rFonts w:ascii="Times New Roman"/>
          <w:b w:val="false"/>
          <w:i w:val="false"/>
          <w:color w:val="000000"/>
          <w:sz w:val="28"/>
        </w:rPr>
        <w:t>
      20. Внедрение и распространение инноваций, научных достижений (разработок) прикладного характера в области АПК Атырауской области включает в себя следующие виды работ:</w:t>
      </w:r>
    </w:p>
    <w:bookmarkEnd w:id="26"/>
    <w:bookmarkStart w:name="z28" w:id="27"/>
    <w:p>
      <w:pPr>
        <w:spacing w:after="0"/>
        <w:ind w:left="0"/>
        <w:jc w:val="both"/>
      </w:pPr>
      <w:r>
        <w:rPr>
          <w:rFonts w:ascii="Times New Roman"/>
          <w:b w:val="false"/>
          <w:i w:val="false"/>
          <w:color w:val="000000"/>
          <w:sz w:val="28"/>
        </w:rPr>
        <w:t>
      1) внедрение и распространение технологических процессов производства сельскохозяйственной продукции;</w:t>
      </w:r>
    </w:p>
    <w:bookmarkEnd w:id="27"/>
    <w:bookmarkStart w:name="z29" w:id="28"/>
    <w:p>
      <w:pPr>
        <w:spacing w:after="0"/>
        <w:ind w:left="0"/>
        <w:jc w:val="both"/>
      </w:pPr>
      <w:r>
        <w:rPr>
          <w:rFonts w:ascii="Times New Roman"/>
          <w:b w:val="false"/>
          <w:i w:val="false"/>
          <w:color w:val="000000"/>
          <w:sz w:val="28"/>
        </w:rPr>
        <w:t>
      2) внедрение и тиражирование конструкций инженерного объекта или технической системы в АПК Атырауской области (конструкторские работы);</w:t>
      </w:r>
    </w:p>
    <w:bookmarkEnd w:id="28"/>
    <w:bookmarkStart w:name="z30" w:id="29"/>
    <w:p>
      <w:pPr>
        <w:spacing w:after="0"/>
        <w:ind w:left="0"/>
        <w:jc w:val="both"/>
      </w:pPr>
      <w:r>
        <w:rPr>
          <w:rFonts w:ascii="Times New Roman"/>
          <w:b w:val="false"/>
          <w:i w:val="false"/>
          <w:color w:val="000000"/>
          <w:sz w:val="28"/>
        </w:rPr>
        <w:t>
      3) внедрение и распространение в АПК Атырауской области опытных образцов научных и инновационных технологий (оригинальных моделей, обладающих принципиальными особенностями созданного новшества);</w:t>
      </w:r>
    </w:p>
    <w:bookmarkEnd w:id="29"/>
    <w:bookmarkStart w:name="z31" w:id="30"/>
    <w:p>
      <w:pPr>
        <w:spacing w:after="0"/>
        <w:ind w:left="0"/>
        <w:jc w:val="both"/>
      </w:pPr>
      <w:r>
        <w:rPr>
          <w:rFonts w:ascii="Times New Roman"/>
          <w:b w:val="false"/>
          <w:i w:val="false"/>
          <w:color w:val="000000"/>
          <w:sz w:val="28"/>
        </w:rPr>
        <w:t>
      4) внедрение и распространение селекционных достижений;</w:t>
      </w:r>
    </w:p>
    <w:bookmarkEnd w:id="30"/>
    <w:bookmarkStart w:name="z32" w:id="31"/>
    <w:p>
      <w:pPr>
        <w:spacing w:after="0"/>
        <w:ind w:left="0"/>
        <w:jc w:val="both"/>
      </w:pPr>
      <w:r>
        <w:rPr>
          <w:rFonts w:ascii="Times New Roman"/>
          <w:b w:val="false"/>
          <w:i w:val="false"/>
          <w:color w:val="000000"/>
          <w:sz w:val="28"/>
        </w:rPr>
        <w:t>
      5) увеличение потенциала товаропроизводителей за счет укрупнения мелких крестьянских хозяйств;</w:t>
      </w:r>
    </w:p>
    <w:bookmarkEnd w:id="31"/>
    <w:bookmarkStart w:name="z33" w:id="32"/>
    <w:p>
      <w:pPr>
        <w:spacing w:after="0"/>
        <w:ind w:left="0"/>
        <w:jc w:val="both"/>
      </w:pPr>
      <w:r>
        <w:rPr>
          <w:rFonts w:ascii="Times New Roman"/>
          <w:b w:val="false"/>
          <w:i w:val="false"/>
          <w:color w:val="000000"/>
          <w:sz w:val="28"/>
        </w:rPr>
        <w:t>
      6) разработка и организация производства ресурсо- и энергосберегающих технических средств, для перспективных технологии возделывания и уборки сельскохозяйственных культур.</w:t>
      </w:r>
    </w:p>
    <w:bookmarkEnd w:id="32"/>
    <w:p>
      <w:pPr>
        <w:spacing w:after="0"/>
        <w:ind w:left="0"/>
        <w:jc w:val="both"/>
      </w:pPr>
      <w:r>
        <w:rPr>
          <w:rFonts w:ascii="Times New Roman"/>
          <w:b w:val="false"/>
          <w:i w:val="false"/>
          <w:color w:val="000000"/>
          <w:sz w:val="28"/>
        </w:rPr>
        <w:t>
      При этом случаи неизбежности получения отрицательных результатов в процессе реализации инновационных проектов или нецелесообразности дальнейшего проведения работ исключаются на всех этапах отбора и реализации инновационного проекта. Внедрение инновационных проектов с заранее предусмотренными отрицательными результатами и/или наличием в инновационных проектах факторов, могущих повлечь за собой нецелесообразность дальнейшего проведения мероприятий по распространению инноваций в регионе, не допускается.</w:t>
      </w:r>
    </w:p>
    <w:bookmarkStart w:name="z34" w:id="33"/>
    <w:p>
      <w:pPr>
        <w:spacing w:after="0"/>
        <w:ind w:left="0"/>
        <w:jc w:val="both"/>
      </w:pPr>
      <w:r>
        <w:rPr>
          <w:rFonts w:ascii="Times New Roman"/>
          <w:b w:val="false"/>
          <w:i w:val="false"/>
          <w:color w:val="000000"/>
          <w:sz w:val="28"/>
        </w:rPr>
        <w:t>
      21. Предоставление финансирования из местного бюджета на мероприятия по реализации инновационного проекта в АПК Атырауской области на внедрение научных достижений (разработок) прикладного характера в области АПК Атырауской области и (или) внедрение и распространение инновационных агротехнологий в субъектах АПК производится по результатам комплексного заключения администратора бюджетной программы и рекомендаций Комиссии.</w:t>
      </w:r>
    </w:p>
    <w:bookmarkEnd w:id="33"/>
    <w:bookmarkStart w:name="z35" w:id="34"/>
    <w:p>
      <w:pPr>
        <w:spacing w:after="0"/>
        <w:ind w:left="0"/>
        <w:jc w:val="both"/>
      </w:pPr>
      <w:r>
        <w:rPr>
          <w:rFonts w:ascii="Times New Roman"/>
          <w:b w:val="false"/>
          <w:i w:val="false"/>
          <w:color w:val="000000"/>
          <w:sz w:val="28"/>
        </w:rPr>
        <w:t>
      22. Результатом освоения заявителем (ями) средств местного бюджета на выполнение мероприятий инновационного проекта в АПК Атырауской области являются:</w:t>
      </w:r>
    </w:p>
    <w:bookmarkEnd w:id="34"/>
    <w:bookmarkStart w:name="z36" w:id="35"/>
    <w:p>
      <w:pPr>
        <w:spacing w:after="0"/>
        <w:ind w:left="0"/>
        <w:jc w:val="both"/>
      </w:pPr>
      <w:r>
        <w:rPr>
          <w:rFonts w:ascii="Times New Roman"/>
          <w:b w:val="false"/>
          <w:i w:val="false"/>
          <w:color w:val="000000"/>
          <w:sz w:val="28"/>
        </w:rPr>
        <w:t>
      1) организация и внедрение усовершенствованных технологических процессов производства сельскохозяйственной продукции в субъектах АПК Атырауской области;</w:t>
      </w:r>
    </w:p>
    <w:bookmarkEnd w:id="35"/>
    <w:bookmarkStart w:name="z37" w:id="36"/>
    <w:p>
      <w:pPr>
        <w:spacing w:after="0"/>
        <w:ind w:left="0"/>
        <w:jc w:val="both"/>
      </w:pPr>
      <w:r>
        <w:rPr>
          <w:rFonts w:ascii="Times New Roman"/>
          <w:b w:val="false"/>
          <w:i w:val="false"/>
          <w:color w:val="000000"/>
          <w:sz w:val="28"/>
        </w:rPr>
        <w:t>
      2) внедрение и распространение инновационных разработок, в том числе селекционных достижений, в субъектах АПК Атырауской области, с предоставлением отчета;</w:t>
      </w:r>
    </w:p>
    <w:bookmarkEnd w:id="36"/>
    <w:bookmarkStart w:name="z38" w:id="37"/>
    <w:p>
      <w:pPr>
        <w:spacing w:after="0"/>
        <w:ind w:left="0"/>
        <w:jc w:val="both"/>
      </w:pPr>
      <w:r>
        <w:rPr>
          <w:rFonts w:ascii="Times New Roman"/>
          <w:b w:val="false"/>
          <w:i w:val="false"/>
          <w:color w:val="000000"/>
          <w:sz w:val="28"/>
        </w:rPr>
        <w:t>
      3) внедрение опытных образцов сельскохозяйственной продукции в агропромышленном производстве субъектов АПК Атырауской области, с предоставлением отчета;</w:t>
      </w:r>
    </w:p>
    <w:bookmarkEnd w:id="37"/>
    <w:bookmarkStart w:name="z39" w:id="38"/>
    <w:p>
      <w:pPr>
        <w:spacing w:after="0"/>
        <w:ind w:left="0"/>
        <w:jc w:val="both"/>
      </w:pPr>
      <w:r>
        <w:rPr>
          <w:rFonts w:ascii="Times New Roman"/>
          <w:b w:val="false"/>
          <w:i w:val="false"/>
          <w:color w:val="000000"/>
          <w:sz w:val="28"/>
        </w:rPr>
        <w:t>
      4) передача технологической (конструкторской) документации по инновационному производству сельскохозяйственной продукции или оборудования субъектам АПК региона, с предоставлением подтверждающих материалов;</w:t>
      </w:r>
    </w:p>
    <w:bookmarkEnd w:id="38"/>
    <w:bookmarkStart w:name="z40" w:id="39"/>
    <w:p>
      <w:pPr>
        <w:spacing w:after="0"/>
        <w:ind w:left="0"/>
        <w:jc w:val="both"/>
      </w:pPr>
      <w:r>
        <w:rPr>
          <w:rFonts w:ascii="Times New Roman"/>
          <w:b w:val="false"/>
          <w:i w:val="false"/>
          <w:color w:val="000000"/>
          <w:sz w:val="28"/>
        </w:rPr>
        <w:t>
      5) проведение итоговых региональных совещаний (семинаров, дней поля и т.п.) по внедрению и распространению инновационного опыта, агротехнологий, научных достижений в субъектах АПК Атырауской области, с предоставлением отчетов.</w:t>
      </w:r>
    </w:p>
    <w:bookmarkEnd w:id="39"/>
    <w:bookmarkStart w:name="z41" w:id="40"/>
    <w:p>
      <w:pPr>
        <w:spacing w:after="0"/>
        <w:ind w:left="0"/>
        <w:jc w:val="both"/>
      </w:pPr>
      <w:r>
        <w:rPr>
          <w:rFonts w:ascii="Times New Roman"/>
          <w:b w:val="false"/>
          <w:i w:val="false"/>
          <w:color w:val="000000"/>
          <w:sz w:val="28"/>
        </w:rPr>
        <w:t>
      23. Оценка результатов внедрения и распространения инновационных проектов в АПК Атырауской области включает в себя:</w:t>
      </w:r>
    </w:p>
    <w:bookmarkEnd w:id="40"/>
    <w:bookmarkStart w:name="z42" w:id="41"/>
    <w:p>
      <w:pPr>
        <w:spacing w:after="0"/>
        <w:ind w:left="0"/>
        <w:jc w:val="both"/>
      </w:pPr>
      <w:r>
        <w:rPr>
          <w:rFonts w:ascii="Times New Roman"/>
          <w:b w:val="false"/>
          <w:i w:val="false"/>
          <w:color w:val="000000"/>
          <w:sz w:val="28"/>
        </w:rPr>
        <w:t>
      1) количественные и качественные показатели результатов от внедрения и распространения инновационных проектов, которые включают в себя конкретные и четкие результаты с оценкой влияния на улучшение производительности труда и эффективность производства заявителя и экономики региона;</w:t>
      </w:r>
    </w:p>
    <w:bookmarkEnd w:id="41"/>
    <w:bookmarkStart w:name="z43" w:id="42"/>
    <w:p>
      <w:pPr>
        <w:spacing w:after="0"/>
        <w:ind w:left="0"/>
        <w:jc w:val="both"/>
      </w:pPr>
      <w:r>
        <w:rPr>
          <w:rFonts w:ascii="Times New Roman"/>
          <w:b w:val="false"/>
          <w:i w:val="false"/>
          <w:color w:val="000000"/>
          <w:sz w:val="28"/>
        </w:rPr>
        <w:t>
      2) экономическая эффективность для субъекта АПК и сельскохозяйственного производства Атырауской области от реализации мероприятий по внедрению инновационных проектов в сравнении с ранее используемыми технологиями;</w:t>
      </w:r>
    </w:p>
    <w:bookmarkEnd w:id="42"/>
    <w:bookmarkStart w:name="z44" w:id="43"/>
    <w:p>
      <w:pPr>
        <w:spacing w:after="0"/>
        <w:ind w:left="0"/>
        <w:jc w:val="both"/>
      </w:pPr>
      <w:r>
        <w:rPr>
          <w:rFonts w:ascii="Times New Roman"/>
          <w:b w:val="false"/>
          <w:i w:val="false"/>
          <w:color w:val="000000"/>
          <w:sz w:val="28"/>
        </w:rPr>
        <w:t>
      3) экономическая оценка результатов внедрения инновационного проекта в развитии АПК Атырауской области, ситуации на аграрном рынке;</w:t>
      </w:r>
    </w:p>
    <w:bookmarkEnd w:id="43"/>
    <w:bookmarkStart w:name="z45" w:id="44"/>
    <w:p>
      <w:pPr>
        <w:spacing w:after="0"/>
        <w:ind w:left="0"/>
        <w:jc w:val="both"/>
      </w:pPr>
      <w:r>
        <w:rPr>
          <w:rFonts w:ascii="Times New Roman"/>
          <w:b w:val="false"/>
          <w:i w:val="false"/>
          <w:color w:val="000000"/>
          <w:sz w:val="28"/>
        </w:rPr>
        <w:t>
      4) минимизация технологических рисков от внедрения и получение максимального дохода от эффективной реализации мероприятий проекта путем индивидуального сопровождения учеными процессов внедрения в условиях конкретного субъекта АПК Атырауской области.</w:t>
      </w:r>
    </w:p>
    <w:bookmarkEnd w:id="44"/>
    <w:bookmarkStart w:name="z46" w:id="45"/>
    <w:p>
      <w:pPr>
        <w:spacing w:after="0"/>
        <w:ind w:left="0"/>
        <w:jc w:val="both"/>
      </w:pPr>
      <w:r>
        <w:rPr>
          <w:rFonts w:ascii="Times New Roman"/>
          <w:b w:val="false"/>
          <w:i w:val="false"/>
          <w:color w:val="000000"/>
          <w:sz w:val="28"/>
        </w:rPr>
        <w:t>
      24. Мероприятия по внедрению и распространению инновационных проектов в АПК Атырауской области включают в себя:</w:t>
      </w:r>
    </w:p>
    <w:bookmarkEnd w:id="45"/>
    <w:bookmarkStart w:name="z47" w:id="46"/>
    <w:p>
      <w:pPr>
        <w:spacing w:after="0"/>
        <w:ind w:left="0"/>
        <w:jc w:val="both"/>
      </w:pPr>
      <w:r>
        <w:rPr>
          <w:rFonts w:ascii="Times New Roman"/>
          <w:b w:val="false"/>
          <w:i w:val="false"/>
          <w:color w:val="000000"/>
          <w:sz w:val="28"/>
        </w:rPr>
        <w:t>
      1) консультационные услуги по научно-методическому сопровождению внедрения результатов научно-исследовательских и опытно-конструкторских работ (далее - НИОКР) в производство, в том числе приобретение научных расходных материалов;</w:t>
      </w:r>
    </w:p>
    <w:bookmarkEnd w:id="46"/>
    <w:bookmarkStart w:name="z48" w:id="47"/>
    <w:p>
      <w:pPr>
        <w:spacing w:after="0"/>
        <w:ind w:left="0"/>
        <w:jc w:val="both"/>
      </w:pPr>
      <w:r>
        <w:rPr>
          <w:rFonts w:ascii="Times New Roman"/>
          <w:b w:val="false"/>
          <w:i w:val="false"/>
          <w:color w:val="000000"/>
          <w:sz w:val="28"/>
        </w:rPr>
        <w:t>
      2) проведение лабораторных анализов, в том числе по результатам внедрения;</w:t>
      </w:r>
    </w:p>
    <w:bookmarkEnd w:id="47"/>
    <w:bookmarkStart w:name="z49" w:id="48"/>
    <w:p>
      <w:pPr>
        <w:spacing w:after="0"/>
        <w:ind w:left="0"/>
        <w:jc w:val="both"/>
      </w:pPr>
      <w:r>
        <w:rPr>
          <w:rFonts w:ascii="Times New Roman"/>
          <w:b w:val="false"/>
          <w:i w:val="false"/>
          <w:color w:val="000000"/>
          <w:sz w:val="28"/>
        </w:rPr>
        <w:t>
      3) проведение научно-практических семинаров-совещаний по внедрению инновационного проекта (дни поля и т.п.) на производственной базе субъектов АПК или научных и опытных и иных организаций аграрного профиля;</w:t>
      </w:r>
    </w:p>
    <w:bookmarkEnd w:id="48"/>
    <w:bookmarkStart w:name="z50" w:id="49"/>
    <w:p>
      <w:pPr>
        <w:spacing w:after="0"/>
        <w:ind w:left="0"/>
        <w:jc w:val="both"/>
      </w:pPr>
      <w:r>
        <w:rPr>
          <w:rFonts w:ascii="Times New Roman"/>
          <w:b w:val="false"/>
          <w:i w:val="false"/>
          <w:color w:val="000000"/>
          <w:sz w:val="28"/>
        </w:rPr>
        <w:t>
      4) распространение опыта и полученных результатов НИОКР (презентации, публикация статей, подготовка и издание брошюр, буклетов, подготовка видеоматериалов).</w:t>
      </w:r>
    </w:p>
    <w:bookmarkEnd w:id="49"/>
    <w:bookmarkStart w:name="z51" w:id="50"/>
    <w:p>
      <w:pPr>
        <w:spacing w:after="0"/>
        <w:ind w:left="0"/>
        <w:jc w:val="both"/>
      </w:pPr>
      <w:r>
        <w:rPr>
          <w:rFonts w:ascii="Times New Roman"/>
          <w:b w:val="false"/>
          <w:i w:val="false"/>
          <w:color w:val="000000"/>
          <w:sz w:val="28"/>
        </w:rPr>
        <w:t>
      25. Срок освоения и сумма финансирования, выделенного из местного бюджета на мероприятия инновационного (ых) проекта (ов) по внедрению и распространению научных достижений (разработок) прикладного характера аграрного профиля и инновационных агротехнологий в субъектах АПК определяются в соответствии с особенностями конкретного инновационного проекта, но не более:</w:t>
      </w:r>
    </w:p>
    <w:bookmarkEnd w:id="50"/>
    <w:p>
      <w:pPr>
        <w:spacing w:after="0"/>
        <w:ind w:left="0"/>
        <w:jc w:val="both"/>
      </w:pPr>
      <w:r>
        <w:rPr>
          <w:rFonts w:ascii="Times New Roman"/>
          <w:b w:val="false"/>
          <w:i w:val="false"/>
          <w:color w:val="000000"/>
          <w:sz w:val="28"/>
        </w:rPr>
        <w:t>
      по сроку - 24 (двадцати четырех) месяцев;</w:t>
      </w:r>
    </w:p>
    <w:p>
      <w:pPr>
        <w:spacing w:after="0"/>
        <w:ind w:left="0"/>
        <w:jc w:val="both"/>
      </w:pPr>
      <w:r>
        <w:rPr>
          <w:rFonts w:ascii="Times New Roman"/>
          <w:b w:val="false"/>
          <w:i w:val="false"/>
          <w:color w:val="000000"/>
          <w:sz w:val="28"/>
        </w:rPr>
        <w:t>
      по сумме – до 20 (двадцати) миллионов тенге.</w:t>
      </w:r>
    </w:p>
    <w:bookmarkStart w:name="z52" w:id="51"/>
    <w:p>
      <w:pPr>
        <w:spacing w:after="0"/>
        <w:ind w:left="0"/>
        <w:jc w:val="both"/>
      </w:pPr>
      <w:r>
        <w:rPr>
          <w:rFonts w:ascii="Times New Roman"/>
          <w:b w:val="false"/>
          <w:i w:val="false"/>
          <w:color w:val="000000"/>
          <w:sz w:val="28"/>
        </w:rPr>
        <w:t>
      26. Финансирование из местного бюджета для мероприятий по инновационному проекту, предусматривающих внедрение и распространение инновационных технологий аграрного профиля предоставляется субъектам АПК Атырауской области при условии обязательного внедрения инновационной технологии на предприятиях субъекта АПК Атырауской области в течение срока, определяемого договором об инновационном проекте, с представлением периодических отчетов администратору бюджетной программы о мерах, принятых по внедрению данных технологий.</w:t>
      </w:r>
    </w:p>
    <w:bookmarkEnd w:id="51"/>
    <w:bookmarkStart w:name="z53" w:id="52"/>
    <w:p>
      <w:pPr>
        <w:spacing w:after="0"/>
        <w:ind w:left="0"/>
        <w:jc w:val="both"/>
      </w:pPr>
      <w:r>
        <w:rPr>
          <w:rFonts w:ascii="Times New Roman"/>
          <w:b w:val="false"/>
          <w:i w:val="false"/>
          <w:color w:val="000000"/>
          <w:sz w:val="28"/>
        </w:rPr>
        <w:t>
      27. Основанием предоставления финансирования из местного бюджета мероприятий по инновационному проекту на внедрение и распространение инновационных технологий аграрного профиля является наличие объективных потребностей для их применения и обоснованные конкурентные преимущества выбранной инновационной технологии.</w:t>
      </w:r>
    </w:p>
    <w:bookmarkEnd w:id="52"/>
    <w:p>
      <w:pPr>
        <w:spacing w:after="0"/>
        <w:ind w:left="0"/>
        <w:jc w:val="left"/>
      </w:pPr>
      <w:r>
        <w:rPr>
          <w:rFonts w:ascii="Times New Roman"/>
          <w:b/>
          <w:i w:val="false"/>
          <w:color w:val="000000"/>
        </w:rPr>
        <w:t xml:space="preserve"> Глава 3. Порядок представления отчетов о мерах, принятых по внедрению и распространению инновационного проекта</w:t>
      </w:r>
      <w:r>
        <w:br/>
      </w:r>
      <w:r>
        <w:rPr>
          <w:rFonts w:ascii="Times New Roman"/>
          <w:b/>
          <w:i w:val="false"/>
          <w:color w:val="000000"/>
        </w:rPr>
        <w:t>1. Мониторинг и контроль за реализацией инновационных проектов</w:t>
      </w:r>
    </w:p>
    <w:bookmarkStart w:name="z54" w:id="53"/>
    <w:p>
      <w:pPr>
        <w:spacing w:after="0"/>
        <w:ind w:left="0"/>
        <w:jc w:val="both"/>
      </w:pPr>
      <w:r>
        <w:rPr>
          <w:rFonts w:ascii="Times New Roman"/>
          <w:b w:val="false"/>
          <w:i w:val="false"/>
          <w:color w:val="000000"/>
          <w:sz w:val="28"/>
        </w:rPr>
        <w:t>
      28. В целях эффективного контроля использования средств в соответствии с его целевым назначением администратором бюджетной программы проводится постоянный мониторинг реализации мероприятий в соответствии с представленными заявителем промежуточными отчетами по форме согласно</w:t>
      </w:r>
      <w:r>
        <w:rPr>
          <w:rFonts w:ascii="Times New Roman"/>
          <w:b w:val="false"/>
          <w:i w:val="false"/>
          <w:color w:val="000000"/>
          <w:sz w:val="28"/>
        </w:rPr>
        <w:t xml:space="preserve"> приложению 5</w:t>
      </w:r>
      <w:r>
        <w:rPr>
          <w:rFonts w:ascii="Times New Roman"/>
          <w:b w:val="false"/>
          <w:i w:val="false"/>
          <w:color w:val="000000"/>
          <w:sz w:val="28"/>
        </w:rPr>
        <w:t xml:space="preserve"> к настоящим Правилам.</w:t>
      </w:r>
    </w:p>
    <w:bookmarkEnd w:id="53"/>
    <w:bookmarkStart w:name="z55" w:id="54"/>
    <w:p>
      <w:pPr>
        <w:spacing w:after="0"/>
        <w:ind w:left="0"/>
        <w:jc w:val="both"/>
      </w:pPr>
      <w:r>
        <w:rPr>
          <w:rFonts w:ascii="Times New Roman"/>
          <w:b w:val="false"/>
          <w:i w:val="false"/>
          <w:color w:val="000000"/>
          <w:sz w:val="28"/>
        </w:rPr>
        <w:t>
      29. Администратор бюджетной программы осуществляет проверку всей документации по реализации План мероприятий по реализации инновационного (ых) проекта (ов) (далее - План мероприятий) на соответствие условиям заключенного договора. В случаях выявления несоответствия подтверждающей информации условиям договора, администратор бюджетной программы в течение 7 (семи) календарных дней со дня поступления такой информации уведомляет заявителей о необходимости предоставления дополнительной информации или устранения выявленных несоответствий.</w:t>
      </w:r>
    </w:p>
    <w:bookmarkEnd w:id="54"/>
    <w:bookmarkStart w:name="z56" w:id="55"/>
    <w:p>
      <w:pPr>
        <w:spacing w:after="0"/>
        <w:ind w:left="0"/>
        <w:jc w:val="both"/>
      </w:pPr>
      <w:r>
        <w:rPr>
          <w:rFonts w:ascii="Times New Roman"/>
          <w:b w:val="false"/>
          <w:i w:val="false"/>
          <w:color w:val="000000"/>
          <w:sz w:val="28"/>
        </w:rPr>
        <w:t>
      30. В ходе выполнения проекта в целях проверки соответствия осуществленных затрат по плану мероприятий по реализации инновационного проекта и бюджету проекта администратор бюджетной программы при необходимости с привлечением специалистов заинтересованных уполномоченных органов местного исполнительного органа, осуществляет текущий финансовый мониторинг, включающий:</w:t>
      </w:r>
    </w:p>
    <w:bookmarkEnd w:id="55"/>
    <w:bookmarkStart w:name="z57" w:id="56"/>
    <w:p>
      <w:pPr>
        <w:spacing w:after="0"/>
        <w:ind w:left="0"/>
        <w:jc w:val="both"/>
      </w:pPr>
      <w:r>
        <w:rPr>
          <w:rFonts w:ascii="Times New Roman"/>
          <w:b w:val="false"/>
          <w:i w:val="false"/>
          <w:color w:val="000000"/>
          <w:sz w:val="28"/>
        </w:rPr>
        <w:t>
      1) предоставление заявителями администратору бюджетной программы отчетов о ходе мероприятия по реализации инновационных проектов, в том числе об использовании выделенных финансовых средств и достигнутых результатов;</w:t>
      </w:r>
    </w:p>
    <w:bookmarkEnd w:id="56"/>
    <w:bookmarkStart w:name="z58" w:id="57"/>
    <w:p>
      <w:pPr>
        <w:spacing w:after="0"/>
        <w:ind w:left="0"/>
        <w:jc w:val="both"/>
      </w:pPr>
      <w:r>
        <w:rPr>
          <w:rFonts w:ascii="Times New Roman"/>
          <w:b w:val="false"/>
          <w:i w:val="false"/>
          <w:color w:val="000000"/>
          <w:sz w:val="28"/>
        </w:rPr>
        <w:t>
      2) ежемесячное актирование выполненных работ в рамках мероприятий по реализации инновационных проектов;</w:t>
      </w:r>
    </w:p>
    <w:bookmarkEnd w:id="57"/>
    <w:bookmarkStart w:name="z59" w:id="58"/>
    <w:p>
      <w:pPr>
        <w:spacing w:after="0"/>
        <w:ind w:left="0"/>
        <w:jc w:val="both"/>
      </w:pPr>
      <w:r>
        <w:rPr>
          <w:rFonts w:ascii="Times New Roman"/>
          <w:b w:val="false"/>
          <w:i w:val="false"/>
          <w:color w:val="000000"/>
          <w:sz w:val="28"/>
        </w:rPr>
        <w:t>
      3) информирование администратором бюджетной программы заявителя о необходимости проведения дополнительных мероприятий или предоставления дополнительной информации в случае несоответствия подтверждающей информации условиям договора или неисполнения Плана мероприятий по реализации инновационных проектов в определенные сроки.</w:t>
      </w:r>
    </w:p>
    <w:bookmarkEnd w:id="58"/>
    <w:bookmarkStart w:name="z60" w:id="59"/>
    <w:p>
      <w:pPr>
        <w:spacing w:after="0"/>
        <w:ind w:left="0"/>
        <w:jc w:val="both"/>
      </w:pPr>
      <w:r>
        <w:rPr>
          <w:rFonts w:ascii="Times New Roman"/>
          <w:b w:val="false"/>
          <w:i w:val="false"/>
          <w:color w:val="000000"/>
          <w:sz w:val="28"/>
        </w:rPr>
        <w:t>
      31. При необходимости, в процессе мониторинга мероприятий по реализации инновационных проектов, заявитель обязан обеспечить доступ представителей уполномоченных органов местного исполнительного органа по реализации государственной политики в АПК Атырауской области к объектам, на которых осуществляется реализация Плана мероприятий, а также предоставление по их официальному запросу всей необходимой информации, непосредственно касающейся мероприятия по реализации инновационных проектов.</w:t>
      </w:r>
    </w:p>
    <w:bookmarkEnd w:id="59"/>
    <w:p>
      <w:pPr>
        <w:spacing w:after="0"/>
        <w:ind w:left="0"/>
        <w:jc w:val="left"/>
      </w:pPr>
      <w:r>
        <w:rPr>
          <w:rFonts w:ascii="Times New Roman"/>
          <w:b/>
          <w:i w:val="false"/>
          <w:color w:val="000000"/>
        </w:rPr>
        <w:t xml:space="preserve"> 2. Оценка и приемка результатов</w:t>
      </w:r>
    </w:p>
    <w:bookmarkStart w:name="z61" w:id="60"/>
    <w:p>
      <w:pPr>
        <w:spacing w:after="0"/>
        <w:ind w:left="0"/>
        <w:jc w:val="both"/>
      </w:pPr>
      <w:r>
        <w:rPr>
          <w:rFonts w:ascii="Times New Roman"/>
          <w:b w:val="false"/>
          <w:i w:val="false"/>
          <w:color w:val="000000"/>
          <w:sz w:val="28"/>
        </w:rPr>
        <w:t>
      32. Промежуточная оценка результатов мероприятий по реализации инновационных проектов осуществляется посредством подписания промежуточных актов выполненных работ согласно Плану мероприятия по реализации инновационных проектов. К промежуточным актам выполненных работ прикладываются все необходимые материалы, подтверждающие факт исполнения работ и достигнутые результаты.</w:t>
      </w:r>
    </w:p>
    <w:bookmarkEnd w:id="60"/>
    <w:bookmarkStart w:name="z62" w:id="61"/>
    <w:p>
      <w:pPr>
        <w:spacing w:after="0"/>
        <w:ind w:left="0"/>
        <w:jc w:val="both"/>
      </w:pPr>
      <w:r>
        <w:rPr>
          <w:rFonts w:ascii="Times New Roman"/>
          <w:b w:val="false"/>
          <w:i w:val="false"/>
          <w:color w:val="000000"/>
          <w:sz w:val="28"/>
        </w:rPr>
        <w:t>
      33. Заключительная оценка результатов мероприятия по реализации инновационных проектов проводится после завершения реализации и предусматривает следующее:</w:t>
      </w:r>
    </w:p>
    <w:bookmarkEnd w:id="61"/>
    <w:bookmarkStart w:name="z63" w:id="62"/>
    <w:p>
      <w:pPr>
        <w:spacing w:after="0"/>
        <w:ind w:left="0"/>
        <w:jc w:val="both"/>
      </w:pPr>
      <w:r>
        <w:rPr>
          <w:rFonts w:ascii="Times New Roman"/>
          <w:b w:val="false"/>
          <w:i w:val="false"/>
          <w:color w:val="000000"/>
          <w:sz w:val="28"/>
        </w:rPr>
        <w:t>
      1) предоставление заключительного отчета, включающего детальное описание всех реализованных мероприятий, достигнутых результатов, а также предложений по повышению эффективности внедряемой научной разработки и дальнейшему распространению полученного опыта;</w:t>
      </w:r>
    </w:p>
    <w:bookmarkEnd w:id="62"/>
    <w:bookmarkStart w:name="z64" w:id="63"/>
    <w:p>
      <w:pPr>
        <w:spacing w:after="0"/>
        <w:ind w:left="0"/>
        <w:jc w:val="both"/>
      </w:pPr>
      <w:r>
        <w:rPr>
          <w:rFonts w:ascii="Times New Roman"/>
          <w:b w:val="false"/>
          <w:i w:val="false"/>
          <w:color w:val="000000"/>
          <w:sz w:val="28"/>
        </w:rPr>
        <w:t>
      2) оценку заключительного отчета Комиссией по распределению средств на предмет достижения запланированных результатов, целевого и эффективного освоения средств;</w:t>
      </w:r>
    </w:p>
    <w:bookmarkEnd w:id="63"/>
    <w:bookmarkStart w:name="z65" w:id="64"/>
    <w:p>
      <w:pPr>
        <w:spacing w:after="0"/>
        <w:ind w:left="0"/>
        <w:jc w:val="both"/>
      </w:pPr>
      <w:r>
        <w:rPr>
          <w:rFonts w:ascii="Times New Roman"/>
          <w:b w:val="false"/>
          <w:i w:val="false"/>
          <w:color w:val="000000"/>
          <w:sz w:val="28"/>
        </w:rPr>
        <w:t>
      3) подписание итогового акта выполненных работ по реализации мероприятий Программы.</w:t>
      </w:r>
    </w:p>
    <w:bookmarkEnd w:id="64"/>
    <w:bookmarkStart w:name="z66" w:id="65"/>
    <w:p>
      <w:pPr>
        <w:spacing w:after="0"/>
        <w:ind w:left="0"/>
        <w:jc w:val="both"/>
      </w:pPr>
      <w:r>
        <w:rPr>
          <w:rFonts w:ascii="Times New Roman"/>
          <w:b w:val="false"/>
          <w:i w:val="false"/>
          <w:color w:val="000000"/>
          <w:sz w:val="28"/>
        </w:rPr>
        <w:t>
      34. Акты выполненных работ (оказанных услуг) подписываются в трех экземплярах между заявителями, участвовавшими в реализации инновационных проектов, и утверждаются администратором бюджетной Программы.</w:t>
      </w:r>
    </w:p>
    <w:bookmarkEnd w:id="65"/>
    <w:bookmarkStart w:name="z67" w:id="66"/>
    <w:p>
      <w:pPr>
        <w:spacing w:after="0"/>
        <w:ind w:left="0"/>
        <w:jc w:val="both"/>
      </w:pPr>
      <w:r>
        <w:rPr>
          <w:rFonts w:ascii="Times New Roman"/>
          <w:b w:val="false"/>
          <w:i w:val="false"/>
          <w:color w:val="000000"/>
          <w:sz w:val="28"/>
        </w:rPr>
        <w:t>
      35. Заявители предоставляют администратору бюджетной программы заключительный и финансовый отчеты по форме согласно</w:t>
      </w:r>
      <w:r>
        <w:rPr>
          <w:rFonts w:ascii="Times New Roman"/>
          <w:b w:val="false"/>
          <w:i w:val="false"/>
          <w:color w:val="000000"/>
          <w:sz w:val="28"/>
        </w:rPr>
        <w:t xml:space="preserve"> приложениям 6</w:t>
      </w:r>
      <w:r>
        <w:rPr>
          <w:rFonts w:ascii="Times New Roman"/>
          <w:b w:val="false"/>
          <w:i w:val="false"/>
          <w:color w:val="000000"/>
          <w:sz w:val="28"/>
        </w:rPr>
        <w:t xml:space="preserve"> и</w:t>
      </w:r>
      <w:r>
        <w:rPr>
          <w:rFonts w:ascii="Times New Roman"/>
          <w:b w:val="false"/>
          <w:i w:val="false"/>
          <w:color w:val="000000"/>
          <w:sz w:val="28"/>
        </w:rPr>
        <w:t xml:space="preserve"> 7</w:t>
      </w:r>
      <w:r>
        <w:rPr>
          <w:rFonts w:ascii="Times New Roman"/>
          <w:b w:val="false"/>
          <w:i w:val="false"/>
          <w:color w:val="000000"/>
          <w:sz w:val="28"/>
        </w:rPr>
        <w:t xml:space="preserve"> к настоящим Правилам в порядке и сроки, определяемые договором.</w:t>
      </w:r>
    </w:p>
    <w:bookmarkEnd w:id="66"/>
    <w:bookmarkStart w:name="z68" w:id="67"/>
    <w:p>
      <w:pPr>
        <w:spacing w:after="0"/>
        <w:ind w:left="0"/>
        <w:jc w:val="both"/>
      </w:pPr>
      <w:r>
        <w:rPr>
          <w:rFonts w:ascii="Times New Roman"/>
          <w:b w:val="false"/>
          <w:i w:val="false"/>
          <w:color w:val="000000"/>
          <w:sz w:val="28"/>
        </w:rPr>
        <w:t>
      36. Заключительный отчет предоставляется по итогам выполнения всех мероприятий, предусмотренных договором.</w:t>
      </w:r>
    </w:p>
    <w:bookmarkEnd w:id="67"/>
    <w:bookmarkStart w:name="z69" w:id="68"/>
    <w:p>
      <w:pPr>
        <w:spacing w:after="0"/>
        <w:ind w:left="0"/>
        <w:jc w:val="both"/>
      </w:pPr>
      <w:r>
        <w:rPr>
          <w:rFonts w:ascii="Times New Roman"/>
          <w:b w:val="false"/>
          <w:i w:val="false"/>
          <w:color w:val="000000"/>
          <w:sz w:val="28"/>
        </w:rPr>
        <w:t>
      37. Все отчеты предоставляются на бумажном и электронном носителях.</w:t>
      </w:r>
    </w:p>
    <w:bookmarkEnd w:id="68"/>
    <w:p>
      <w:pPr>
        <w:spacing w:after="0"/>
        <w:ind w:left="0"/>
        <w:jc w:val="both"/>
      </w:pPr>
      <w:r>
        <w:rPr>
          <w:rFonts w:ascii="Times New Roman"/>
          <w:b w:val="false"/>
          <w:i w:val="false"/>
          <w:color w:val="000000"/>
          <w:sz w:val="28"/>
        </w:rPr>
        <w:t>
      38. Срок рассмотрения администратором бюджетной программы промежуточных отчетов заявителя не превышает 15 (пятнадцать) календарных дней с момента предоставления отчета, а заключительного отчета – одного месяца со дня предоставления.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организации отбора инновационных проектов в области агропромышленного комплекса Атырауской области</w:t>
            </w:r>
          </w:p>
        </w:tc>
      </w:tr>
    </w:tbl>
    <w:p>
      <w:pPr>
        <w:spacing w:after="0"/>
        <w:ind w:left="0"/>
        <w:jc w:val="left"/>
      </w:pPr>
      <w:r>
        <w:rPr>
          <w:rFonts w:ascii="Times New Roman"/>
          <w:b/>
          <w:i w:val="false"/>
          <w:color w:val="000000"/>
        </w:rPr>
        <w:t xml:space="preserve"> Форма заявки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регистрации и дата (заполняется сотрудниками администратора бюджетной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инновационного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(подотрасль) внедрения и распространения инновационного опыта в АПК Атырауской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мероприятия по реализации инновационного проекта (отразить основные цели и суть проекта, конкретное применение результатов проекта, опыт участия в реализации аналогичных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проекта (в месяцах)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начала и завершения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запрашиваемых средств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адрес, телефон/факс, адрес электронной почты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адрес, телефон, электронная почта контактного лица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инновационного проекта (сотрудник НИО) (указываются имя, фамилия и должность, телефон/факс, электронная почта)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адрес, телефон/факс, адрес электронной почты субъекта АПК, участвующего в реализации мероприятия по реализации инновационного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организации отбора инновационных проектов в области агропромышленного комплекса Атырауской области</w:t>
            </w:r>
          </w:p>
        </w:tc>
      </w:tr>
    </w:tbl>
    <w:p>
      <w:pPr>
        <w:spacing w:after="0"/>
        <w:ind w:left="0"/>
        <w:jc w:val="left"/>
      </w:pPr>
      <w:r>
        <w:rPr>
          <w:rFonts w:ascii="Times New Roman"/>
          <w:b/>
          <w:i w:val="false"/>
          <w:color w:val="000000"/>
        </w:rPr>
        <w:t xml:space="preserve"> План мероприятий по реализации инновационного (ых) проекта (ов)</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(указать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(2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организации отбора инновационных проектов в области агропромышленного комплекса Атырауской области</w:t>
            </w:r>
          </w:p>
        </w:tc>
      </w:tr>
    </w:tbl>
    <w:p>
      <w:pPr>
        <w:spacing w:after="0"/>
        <w:ind w:left="0"/>
        <w:jc w:val="left"/>
      </w:pPr>
      <w:r>
        <w:rPr>
          <w:rFonts w:ascii="Times New Roman"/>
          <w:b/>
          <w:i w:val="false"/>
          <w:color w:val="000000"/>
        </w:rPr>
        <w:t xml:space="preserve"> Пояснительная записка к Плану мероприятий по реализации инновационного (ых) проекта (ов)</w:t>
      </w:r>
    </w:p>
    <w:p>
      <w:pPr>
        <w:spacing w:after="0"/>
        <w:ind w:left="0"/>
        <w:jc w:val="both"/>
      </w:pPr>
      <w:r>
        <w:rPr>
          <w:rFonts w:ascii="Times New Roman"/>
          <w:b w:val="false"/>
          <w:i w:val="false"/>
          <w:color w:val="000000"/>
          <w:sz w:val="28"/>
        </w:rPr>
        <w:t>
      1. Название мероприятия по реализации инновационных проектов.</w:t>
      </w:r>
    </w:p>
    <w:p>
      <w:pPr>
        <w:spacing w:after="0"/>
        <w:ind w:left="0"/>
        <w:jc w:val="both"/>
      </w:pPr>
      <w:r>
        <w:rPr>
          <w:rFonts w:ascii="Times New Roman"/>
          <w:b w:val="false"/>
          <w:i w:val="false"/>
          <w:color w:val="000000"/>
          <w:sz w:val="28"/>
        </w:rPr>
        <w:t>
      2. Место реализации мероприятия: район, населенный пункт.</w:t>
      </w:r>
    </w:p>
    <w:p>
      <w:pPr>
        <w:spacing w:after="0"/>
        <w:ind w:left="0"/>
        <w:jc w:val="both"/>
      </w:pPr>
      <w:r>
        <w:rPr>
          <w:rFonts w:ascii="Times New Roman"/>
          <w:b w:val="false"/>
          <w:i w:val="false"/>
          <w:color w:val="000000"/>
          <w:sz w:val="28"/>
        </w:rPr>
        <w:t>
      3. Цель и задачи мероприятия по реализации инновационных проектов (не более 1 страницы).</w:t>
      </w:r>
    </w:p>
    <w:p>
      <w:pPr>
        <w:spacing w:after="0"/>
        <w:ind w:left="0"/>
        <w:jc w:val="both"/>
      </w:pPr>
      <w:r>
        <w:rPr>
          <w:rFonts w:ascii="Times New Roman"/>
          <w:b w:val="false"/>
          <w:i w:val="false"/>
          <w:color w:val="000000"/>
          <w:sz w:val="28"/>
        </w:rPr>
        <w:t>
      4. Краткое описание основного заявителя (научно-исследовательской организации) и субъектов АПК, участвующих в мероприятии по реализации инновационных проектов (не более 1 страницы):</w:t>
      </w:r>
    </w:p>
    <w:p>
      <w:pPr>
        <w:spacing w:after="0"/>
        <w:ind w:left="0"/>
        <w:jc w:val="both"/>
      </w:pPr>
      <w:r>
        <w:rPr>
          <w:rFonts w:ascii="Times New Roman"/>
          <w:b w:val="false"/>
          <w:i w:val="false"/>
          <w:color w:val="000000"/>
          <w:sz w:val="28"/>
        </w:rPr>
        <w:t>
      1) полное наименование;</w:t>
      </w:r>
    </w:p>
    <w:p>
      <w:pPr>
        <w:spacing w:after="0"/>
        <w:ind w:left="0"/>
        <w:jc w:val="both"/>
      </w:pPr>
      <w:r>
        <w:rPr>
          <w:rFonts w:ascii="Times New Roman"/>
          <w:b w:val="false"/>
          <w:i w:val="false"/>
          <w:color w:val="000000"/>
          <w:sz w:val="28"/>
        </w:rPr>
        <w:t>
      2) описание деятельности основного заявителя и участвующих в мероприятии по реализации инновационных проектов субъектов АПК;</w:t>
      </w:r>
    </w:p>
    <w:p>
      <w:pPr>
        <w:spacing w:after="0"/>
        <w:ind w:left="0"/>
        <w:jc w:val="both"/>
      </w:pPr>
      <w:r>
        <w:rPr>
          <w:rFonts w:ascii="Times New Roman"/>
          <w:b w:val="false"/>
          <w:i w:val="false"/>
          <w:color w:val="000000"/>
          <w:sz w:val="28"/>
        </w:rPr>
        <w:t>
      3) ключевые специалисты, виды выполняемых ими работ (с приложением резюме и документов, подтверждающих квалификацию);</w:t>
      </w:r>
    </w:p>
    <w:p>
      <w:pPr>
        <w:spacing w:after="0"/>
        <w:ind w:left="0"/>
        <w:jc w:val="both"/>
      </w:pPr>
      <w:r>
        <w:rPr>
          <w:rFonts w:ascii="Times New Roman"/>
          <w:b w:val="false"/>
          <w:i w:val="false"/>
          <w:color w:val="000000"/>
          <w:sz w:val="28"/>
        </w:rPr>
        <w:t>
      4) информация о реализации других проектов в рамках данной программы.</w:t>
      </w:r>
    </w:p>
    <w:p>
      <w:pPr>
        <w:spacing w:after="0"/>
        <w:ind w:left="0"/>
        <w:jc w:val="both"/>
      </w:pPr>
      <w:r>
        <w:rPr>
          <w:rFonts w:ascii="Times New Roman"/>
          <w:b w:val="false"/>
          <w:i w:val="false"/>
          <w:color w:val="000000"/>
          <w:sz w:val="28"/>
        </w:rPr>
        <w:t>
      В случае представления заявки от субъекта АПК - физического лица, необходимо указать образование, возраст, основные виды деятельности и опыт работы.</w:t>
      </w:r>
    </w:p>
    <w:p>
      <w:pPr>
        <w:spacing w:after="0"/>
        <w:ind w:left="0"/>
        <w:jc w:val="both"/>
      </w:pPr>
      <w:r>
        <w:rPr>
          <w:rFonts w:ascii="Times New Roman"/>
          <w:b w:val="false"/>
          <w:i w:val="false"/>
          <w:color w:val="000000"/>
          <w:sz w:val="28"/>
        </w:rPr>
        <w:t>
      5. Обоснование мероприятия по реализации инновационного (ых) проекта (ов): с указанием имеющихся в данном сегменте производства проблем, на решение какой проблемы будет направлено мероприятие. Описание актуальности и необходимости реализации мероприятия, его влияния на уровень технологического развития АПК Атырауской области и производительность труда (не более 0,5 страницы).</w:t>
      </w:r>
    </w:p>
    <w:p>
      <w:pPr>
        <w:spacing w:after="0"/>
        <w:ind w:left="0"/>
        <w:jc w:val="both"/>
      </w:pPr>
      <w:r>
        <w:rPr>
          <w:rFonts w:ascii="Times New Roman"/>
          <w:b w:val="false"/>
          <w:i w:val="false"/>
          <w:color w:val="000000"/>
          <w:sz w:val="28"/>
        </w:rPr>
        <w:t>
      6. Описание основных работ, выполняемых в рамках реализации мероприятия по реализации инновационных проектов: какие работы будут выполняться, конкретные решения и технологии, предлагаемые для использования в производстве, для апробации и демонстрации в ходе исполнения проекта, оценка практического значения для конкретного хозяйства, экономики района и области. Необходимо привести цель каждой работы, содержание, продолжительность, ожидаемые результаты, потребность в ресурсах, в том числе методологию НИО по внедрению и распространению научной разработки (технологии) на базе субъекта АПК, участвующего в реализации мероприятия Программы (не более 2-х страниц).</w:t>
      </w:r>
    </w:p>
    <w:p>
      <w:pPr>
        <w:spacing w:after="0"/>
        <w:ind w:left="0"/>
        <w:jc w:val="both"/>
      </w:pPr>
      <w:r>
        <w:rPr>
          <w:rFonts w:ascii="Times New Roman"/>
          <w:b w:val="false"/>
          <w:i w:val="false"/>
          <w:color w:val="000000"/>
          <w:sz w:val="28"/>
        </w:rPr>
        <w:t>
      7. Результативность: количественные и качественные показатели результатов от реализации мероприятия по реализации инновационных проектов. Должны включать в себя конкретные, четкие результаты с оценкой влияния на улучшение производительности труда и эффективность производства заявителя и экономики района (области).</w:t>
      </w:r>
    </w:p>
    <w:p>
      <w:pPr>
        <w:spacing w:after="0"/>
        <w:ind w:left="0"/>
        <w:jc w:val="both"/>
      </w:pPr>
      <w:r>
        <w:rPr>
          <w:rFonts w:ascii="Times New Roman"/>
          <w:b w:val="false"/>
          <w:i w:val="false"/>
          <w:color w:val="000000"/>
          <w:sz w:val="28"/>
        </w:rPr>
        <w:t>
      Необходимо отразить экономические выгоды от реализации мероприятия по реализации инновационных проектов в сравнении с ранее используемыми технологиями, обосновать целесообразность мероприятия с точки зрения развития АПК Атырауской области, ситуации на аграрном рынке (не более 1 страницы).</w:t>
      </w:r>
    </w:p>
    <w:p>
      <w:pPr>
        <w:spacing w:after="0"/>
        <w:ind w:left="0"/>
        <w:jc w:val="both"/>
      </w:pPr>
      <w:r>
        <w:rPr>
          <w:rFonts w:ascii="Times New Roman"/>
          <w:b w:val="false"/>
          <w:i w:val="false"/>
          <w:color w:val="000000"/>
          <w:sz w:val="28"/>
        </w:rPr>
        <w:t>
      8. Экологическая оценка должна содержать оценку влияния предлагаемых технологий на окружающую среду и природные ресурсы Атырауской области (положительное, нейтральное или негативное). В случае негативного влияния необходимо указать, что будет проделано для смягчения такого влияния (не более 0,5 страницы).</w:t>
      </w:r>
    </w:p>
    <w:p>
      <w:pPr>
        <w:spacing w:after="0"/>
        <w:ind w:left="0"/>
        <w:jc w:val="both"/>
      </w:pPr>
      <w:r>
        <w:rPr>
          <w:rFonts w:ascii="Times New Roman"/>
          <w:b w:val="false"/>
          <w:i w:val="false"/>
          <w:color w:val="000000"/>
          <w:sz w:val="28"/>
        </w:rPr>
        <w:t>
      9. Риски: основные риски для успешного завершения мероприятия по реализации инновационных проектов и меры по преодолению таких рисков (не более 0,5 страницы).</w:t>
      </w:r>
    </w:p>
    <w:p>
      <w:pPr>
        <w:spacing w:after="0"/>
        <w:ind w:left="0"/>
        <w:jc w:val="both"/>
      </w:pPr>
      <w:r>
        <w:rPr>
          <w:rFonts w:ascii="Times New Roman"/>
          <w:b w:val="false"/>
          <w:i w:val="false"/>
          <w:color w:val="000000"/>
          <w:sz w:val="28"/>
        </w:rPr>
        <w:t>
      10. Жизнеспособность проекта: необходимо описать меры, которые будут предприняты для обеспечения устойчивости производства субъектов АПК, участвующих в мероприятии по реализации инновационных проектов, после завершения финансирования (не более 0,5 страницы).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организации отбора инновационных проектов в области агропромышленного комплекса Атырауской области</w:t>
            </w:r>
          </w:p>
        </w:tc>
      </w:tr>
    </w:tbl>
    <w:p>
      <w:pPr>
        <w:spacing w:after="0"/>
        <w:ind w:left="0"/>
        <w:jc w:val="left"/>
      </w:pPr>
      <w:r>
        <w:rPr>
          <w:rFonts w:ascii="Times New Roman"/>
          <w:b/>
          <w:i w:val="false"/>
          <w:color w:val="000000"/>
        </w:rPr>
        <w:t xml:space="preserve"> Смета расходов мероприятий по реализации инновационных проектов ______________________________________________ </w:t>
      </w:r>
      <w:r>
        <w:br/>
      </w:r>
      <w:r>
        <w:rPr>
          <w:rFonts w:ascii="Times New Roman"/>
          <w:b/>
          <w:i w:val="false"/>
          <w:color w:val="000000"/>
        </w:rPr>
        <w:t>(указать наименование)</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расходов</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расходы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смета расходов мероприятий по реализации инновационных проектов указывается отдельно на каждый год мероприятий по реализации инновационных проектов.</w:t>
      </w:r>
    </w:p>
    <w:p>
      <w:pPr>
        <w:spacing w:after="0"/>
        <w:ind w:left="0"/>
        <w:jc w:val="both"/>
      </w:pPr>
      <w:r>
        <w:rPr>
          <w:rFonts w:ascii="Times New Roman"/>
          <w:b w:val="false"/>
          <w:i w:val="false"/>
          <w:color w:val="000000"/>
          <w:sz w:val="28"/>
        </w:rPr>
        <w:t>
      Примечание: в графе "Статья расходов" указываются отдельно расходы, финансируемые из бюджетных средств и собственных средств заявителей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организации отбора инновационных проектов в области агропромышленного комплекса Атырауской области</w:t>
            </w:r>
          </w:p>
        </w:tc>
      </w:tr>
    </w:tbl>
    <w:p>
      <w:pPr>
        <w:spacing w:after="0"/>
        <w:ind w:left="0"/>
        <w:jc w:val="left"/>
      </w:pPr>
      <w:r>
        <w:rPr>
          <w:rFonts w:ascii="Times New Roman"/>
          <w:b/>
          <w:i w:val="false"/>
          <w:color w:val="000000"/>
        </w:rPr>
        <w:t xml:space="preserve"> Форма промежуточного отчета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отчетности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Достигнутые результаты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охранного документа (в случае наличия)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охранного документа (в случае наличия)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Достигнутые результаты по внедрению инновационного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партнера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договора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Мероприятия по дальнейшему распространению результатов инновационного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партнера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сроки заключения договора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Фактические форма и объемы внедрения результатов инновационного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внедрения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внедрения /в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нового производства и/или внедрение новых видов сельскохозяйственной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внедрения новой агротехнологии и/или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нового технологического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внедрения агротехнологии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форма промежуточного и заключительного отчета заполняется в зависимости от специфики финансирования.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организации отбора инновационных проектов в области агропромышленного комплекса Атырауской области</w:t>
            </w:r>
          </w:p>
        </w:tc>
      </w:tr>
    </w:tbl>
    <w:p>
      <w:pPr>
        <w:spacing w:after="0"/>
        <w:ind w:left="0"/>
        <w:jc w:val="left"/>
      </w:pPr>
      <w:r>
        <w:rPr>
          <w:rFonts w:ascii="Times New Roman"/>
          <w:b/>
          <w:i w:val="false"/>
          <w:color w:val="000000"/>
        </w:rPr>
        <w:t xml:space="preserve"> Форма заключительного отчета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отчетности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Достигнутые результаты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охранного документа (в случае наличия)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охранного документа (в случае наличия)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Достигнутые результаты по внедрению инновационного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партнера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договора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Мероприятия по дальнейшему распространению результатов инновационного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партнера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сроки заключения договора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Фактические форма и объемы внедрения результатов инновационного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внедрения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внедрения /в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нового производства и/или внедрение новых видов сельскохозяйственной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внедрения новой агротехнологии и/или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нового технологического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внедрения агротехнологии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форма промежуточного и заключительного отчета заполняется в зависимости от специфики финансирования.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организации отбора инновационных проектов в области агропромышленного комплекса Атырауской области</w:t>
            </w:r>
          </w:p>
        </w:tc>
      </w:tr>
    </w:tbl>
    <w:p>
      <w:pPr>
        <w:spacing w:after="0"/>
        <w:ind w:left="0"/>
        <w:jc w:val="left"/>
      </w:pPr>
      <w:r>
        <w:rPr>
          <w:rFonts w:ascii="Times New Roman"/>
          <w:b/>
          <w:i w:val="false"/>
          <w:color w:val="000000"/>
        </w:rPr>
        <w:t xml:space="preserve"> Финансовый отчет об использовании целевых бюджетных средств, представленных по договору от "___" _______ 20__ _ года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затрат по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по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необходимо приложить копии документов, подтверждающих целевое использование.</w:t>
      </w:r>
    </w:p>
    <w:p>
      <w:pPr>
        <w:spacing w:after="0"/>
        <w:ind w:left="0"/>
        <w:jc w:val="both"/>
      </w:pPr>
      <w:r>
        <w:rPr>
          <w:rFonts w:ascii="Times New Roman"/>
          <w:b w:val="false"/>
          <w:i w:val="false"/>
          <w:color w:val="000000"/>
          <w:sz w:val="28"/>
        </w:rPr>
        <w:t>
       Заявитель _______________ 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Примечание: финансовый отчет об использовании целевых бюджетных средств, сдается ежегодно в Управление сельского хозяйства Атырауской области в течение срока реализации инновационного проекта.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 организации отбора инновационных проектов в области агропромышленного комплекса Атырауской области</w:t>
            </w:r>
          </w:p>
        </w:tc>
      </w:tr>
    </w:tbl>
    <w:p>
      <w:pPr>
        <w:spacing w:after="0"/>
        <w:ind w:left="0"/>
        <w:jc w:val="left"/>
      </w:pPr>
      <w:r>
        <w:rPr>
          <w:rFonts w:ascii="Times New Roman"/>
          <w:b/>
          <w:i w:val="false"/>
          <w:color w:val="000000"/>
        </w:rPr>
        <w:t xml:space="preserve"> Типовой договор по внедрению и распространению инновационного проекта в области агропромышленного комплекса Атырауской области № ____ от "____" _________ 20_ г.</w:t>
      </w:r>
    </w:p>
    <w:p>
      <w:pPr>
        <w:spacing w:after="0"/>
        <w:ind w:left="0"/>
        <w:jc w:val="both"/>
      </w:pPr>
      <w:r>
        <w:rPr>
          <w:rFonts w:ascii="Times New Roman"/>
          <w:b w:val="false"/>
          <w:i w:val="false"/>
          <w:color w:val="000000"/>
          <w:sz w:val="28"/>
        </w:rPr>
        <w:t>
      Государственное учреждение "Управление сельского хозяйства Атырауской области", именуемое в дальнейшем Заказчик, в лице _____________________________, действующего на основании Положения ________________________________,с одной стороны, и ______________________________, именуемый в дальнейшем Исполнитель, в лице ___________________, действующего на основании ____________, с другой стороны, руководствуясь решением Управления сельского хозяйства Атырауской области от "__" _______ 20____ №_____ и протоколом заседания Комиссии от "___" ________ 20____г. № _____, заключили настоящий Договор по внедрению и распространению инновационного проекта и пришли к соглашению о нижеследующем:</w:t>
      </w:r>
    </w:p>
    <w:p>
      <w:pPr>
        <w:spacing w:after="0"/>
        <w:ind w:left="0"/>
        <w:jc w:val="left"/>
      </w:pPr>
      <w:r>
        <w:rPr>
          <w:rFonts w:ascii="Times New Roman"/>
          <w:b/>
          <w:i w:val="false"/>
          <w:color w:val="000000"/>
        </w:rPr>
        <w:t xml:space="preserve"> 1. Предмет договора</w:t>
      </w:r>
    </w:p>
    <w:p>
      <w:pPr>
        <w:spacing w:after="0"/>
        <w:ind w:left="0"/>
        <w:jc w:val="both"/>
      </w:pPr>
      <w:r>
        <w:rPr>
          <w:rFonts w:ascii="Times New Roman"/>
          <w:b w:val="false"/>
          <w:i w:val="false"/>
          <w:color w:val="000000"/>
          <w:sz w:val="28"/>
        </w:rPr>
        <w:t>
      1.1. Заказчик поручает, а Исполнитель принимает на себя работы по внедрению и распространению инновационного проекта в области АПК Атырауской области, выполняемые в соответствии с</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по бюджетной программе 019 "Проведение мероприятий по распространению и внедрению инновационного опыта".</w:t>
      </w:r>
    </w:p>
    <w:p>
      <w:pPr>
        <w:spacing w:after="0"/>
        <w:ind w:left="0"/>
        <w:jc w:val="both"/>
      </w:pPr>
      <w:r>
        <w:rPr>
          <w:rFonts w:ascii="Times New Roman"/>
          <w:b w:val="false"/>
          <w:i w:val="false"/>
          <w:color w:val="000000"/>
          <w:sz w:val="28"/>
        </w:rPr>
        <w:t>
       По программе: _______________________________________________</w:t>
      </w:r>
    </w:p>
    <w:p>
      <w:pPr>
        <w:spacing w:after="0"/>
        <w:ind w:left="0"/>
        <w:jc w:val="both"/>
      </w:pPr>
      <w:r>
        <w:rPr>
          <w:rFonts w:ascii="Times New Roman"/>
          <w:b w:val="false"/>
          <w:i w:val="false"/>
          <w:color w:val="000000"/>
          <w:sz w:val="28"/>
        </w:rPr>
        <w:t>
       Направление: ________________________________________________</w:t>
      </w:r>
    </w:p>
    <w:p>
      <w:pPr>
        <w:spacing w:after="0"/>
        <w:ind w:left="0"/>
        <w:jc w:val="both"/>
      </w:pPr>
      <w:r>
        <w:rPr>
          <w:rFonts w:ascii="Times New Roman"/>
          <w:b w:val="false"/>
          <w:i w:val="false"/>
          <w:color w:val="000000"/>
          <w:sz w:val="28"/>
        </w:rPr>
        <w:t>
       По теме: ____________________________________________________</w:t>
      </w:r>
    </w:p>
    <w:p>
      <w:pPr>
        <w:spacing w:after="0"/>
        <w:ind w:left="0"/>
        <w:jc w:val="both"/>
      </w:pPr>
      <w:r>
        <w:rPr>
          <w:rFonts w:ascii="Times New Roman"/>
          <w:b w:val="false"/>
          <w:i w:val="false"/>
          <w:color w:val="000000"/>
          <w:sz w:val="28"/>
        </w:rPr>
        <w:t>
       1.2. Исполнитель обязуется оказать услуги по распространению и внедрению инновационного проекта __________________________________________________________________________________________________________________________________________в производственных условиях следующих хозяйств:</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w:t>
      </w:r>
    </w:p>
    <w:p>
      <w:pPr>
        <w:spacing w:after="0"/>
        <w:ind w:left="0"/>
        <w:jc w:val="both"/>
      </w:pPr>
      <w:r>
        <w:rPr>
          <w:rFonts w:ascii="Times New Roman"/>
          <w:b w:val="false"/>
          <w:i w:val="false"/>
          <w:color w:val="000000"/>
          <w:sz w:val="28"/>
        </w:rPr>
        <w:t>
      в соответствии с инновационным проектом__________________________, разработанным "__________________", и являющимся неотъемлемой частью настоящего Договора.</w:t>
      </w:r>
    </w:p>
    <w:p>
      <w:pPr>
        <w:spacing w:after="0"/>
        <w:ind w:left="0"/>
        <w:jc w:val="both"/>
      </w:pPr>
      <w:r>
        <w:rPr>
          <w:rFonts w:ascii="Times New Roman"/>
          <w:b w:val="false"/>
          <w:i w:val="false"/>
          <w:color w:val="000000"/>
          <w:sz w:val="28"/>
        </w:rPr>
        <w:t>
       Срок реализации инновационного проекта __________________________(прописью)</w:t>
      </w:r>
    </w:p>
    <w:p>
      <w:pPr>
        <w:spacing w:after="0"/>
        <w:ind w:left="0"/>
        <w:jc w:val="both"/>
      </w:pPr>
      <w:r>
        <w:rPr>
          <w:rFonts w:ascii="Times New Roman"/>
          <w:b w:val="false"/>
          <w:i w:val="false"/>
          <w:color w:val="000000"/>
          <w:sz w:val="28"/>
        </w:rPr>
        <w:t>
      .3. Исполнителем в течение 20__ года.</w:t>
      </w:r>
    </w:p>
    <w:bookmarkStart w:name="z80" w:id="69"/>
    <w:p>
      <w:pPr>
        <w:spacing w:after="0"/>
        <w:ind w:left="0"/>
        <w:jc w:val="both"/>
      </w:pPr>
      <w:r>
        <w:rPr>
          <w:rFonts w:ascii="Times New Roman"/>
          <w:b w:val="false"/>
          <w:i w:val="false"/>
          <w:color w:val="000000"/>
          <w:sz w:val="28"/>
        </w:rPr>
        <w:t>
      1.4. Перечисленные ниже документы и условия, оговоренные в них, образуют данный Договор и являются его неотъемлемой частью:</w:t>
      </w:r>
    </w:p>
    <w:bookmarkEnd w:id="69"/>
    <w:p>
      <w:pPr>
        <w:spacing w:after="0"/>
        <w:ind w:left="0"/>
        <w:jc w:val="both"/>
      </w:pPr>
      <w:r>
        <w:rPr>
          <w:rFonts w:ascii="Times New Roman"/>
          <w:b w:val="false"/>
          <w:i w:val="false"/>
          <w:color w:val="000000"/>
          <w:sz w:val="28"/>
        </w:rPr>
        <w:t>
      1) настоящий Договор;</w:t>
      </w:r>
    </w:p>
    <w:p>
      <w:pPr>
        <w:spacing w:after="0"/>
        <w:ind w:left="0"/>
        <w:jc w:val="both"/>
      </w:pPr>
      <w:r>
        <w:rPr>
          <w:rFonts w:ascii="Times New Roman"/>
          <w:b w:val="false"/>
          <w:i w:val="false"/>
          <w:color w:val="000000"/>
          <w:sz w:val="28"/>
        </w:rPr>
        <w:t>
      2) характеристика инновационного проекта (техническая спецификация), изложенная в разделе 2 настоящего Договора;</w:t>
      </w:r>
    </w:p>
    <w:p>
      <w:pPr>
        <w:spacing w:after="0"/>
        <w:ind w:left="0"/>
        <w:jc w:val="both"/>
      </w:pPr>
      <w:r>
        <w:rPr>
          <w:rFonts w:ascii="Times New Roman"/>
          <w:b w:val="false"/>
          <w:i w:val="false"/>
          <w:color w:val="000000"/>
          <w:sz w:val="28"/>
        </w:rPr>
        <w:t>
      3) План мероприятий по реализации инновационного (ых) проекта (ов) (</w:t>
      </w:r>
      <w:r>
        <w:rPr>
          <w:rFonts w:ascii="Times New Roman"/>
          <w:b w:val="false"/>
          <w:i w:val="false"/>
          <w:color w:val="000000"/>
          <w:sz w:val="28"/>
        </w:rPr>
        <w:t>приложение 1</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
      4) акт приемки-сдачи оказанных услуг (</w:t>
      </w:r>
      <w:r>
        <w:rPr>
          <w:rFonts w:ascii="Times New Roman"/>
          <w:b w:val="false"/>
          <w:i w:val="false"/>
          <w:color w:val="000000"/>
          <w:sz w:val="28"/>
        </w:rPr>
        <w:t>приложение 2</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
      1.5. Услуга считается оказанной после подписания акта приема-сдачи услуги между Заказчиком и Исполнителем.</w:t>
      </w:r>
    </w:p>
    <w:bookmarkStart w:name="z81" w:id="70"/>
    <w:p>
      <w:pPr>
        <w:spacing w:after="0"/>
        <w:ind w:left="0"/>
        <w:jc w:val="left"/>
      </w:pPr>
      <w:r>
        <w:rPr>
          <w:rFonts w:ascii="Times New Roman"/>
          <w:b/>
          <w:i w:val="false"/>
          <w:color w:val="000000"/>
        </w:rPr>
        <w:t xml:space="preserve"> 2. Характеристика инновационного проекта по квалификационным признакам и экономические показатели</w:t>
      </w:r>
    </w:p>
    <w:bookmarkEnd w:id="70"/>
    <w:p>
      <w:pPr>
        <w:spacing w:after="0"/>
        <w:ind w:left="0"/>
        <w:jc w:val="both"/>
      </w:pPr>
      <w:r>
        <w:rPr>
          <w:rFonts w:ascii="Times New Roman"/>
          <w:b w:val="false"/>
          <w:i w:val="false"/>
          <w:color w:val="000000"/>
          <w:sz w:val="28"/>
        </w:rPr>
        <w:t>
      2.1. Направление работы.</w:t>
      </w:r>
    </w:p>
    <w:p>
      <w:pPr>
        <w:spacing w:after="0"/>
        <w:ind w:left="0"/>
        <w:jc w:val="both"/>
      </w:pPr>
      <w:r>
        <w:rPr>
          <w:rFonts w:ascii="Times New Roman"/>
          <w:b w:val="false"/>
          <w:i w:val="false"/>
          <w:color w:val="000000"/>
          <w:sz w:val="28"/>
        </w:rPr>
        <w:t>
      2.2. Научно-технический уровень (новизна).</w:t>
      </w:r>
    </w:p>
    <w:p>
      <w:pPr>
        <w:spacing w:after="0"/>
        <w:ind w:left="0"/>
        <w:jc w:val="both"/>
      </w:pPr>
      <w:r>
        <w:rPr>
          <w:rFonts w:ascii="Times New Roman"/>
          <w:b w:val="false"/>
          <w:i w:val="false"/>
          <w:color w:val="000000"/>
          <w:sz w:val="28"/>
        </w:rPr>
        <w:t>
      2.3. Область применения в АПК Атырауской области.</w:t>
      </w:r>
    </w:p>
    <w:p>
      <w:pPr>
        <w:spacing w:after="0"/>
        <w:ind w:left="0"/>
        <w:jc w:val="both"/>
      </w:pPr>
      <w:r>
        <w:rPr>
          <w:rFonts w:ascii="Times New Roman"/>
          <w:b w:val="false"/>
          <w:i w:val="false"/>
          <w:color w:val="000000"/>
          <w:sz w:val="28"/>
        </w:rPr>
        <w:t>
      2.4. Конечный конкретный результат внедрения и распространения.</w:t>
      </w:r>
    </w:p>
    <w:p>
      <w:pPr>
        <w:spacing w:after="0"/>
        <w:ind w:left="0"/>
        <w:jc w:val="both"/>
      </w:pPr>
      <w:r>
        <w:rPr>
          <w:rFonts w:ascii="Times New Roman"/>
          <w:b w:val="false"/>
          <w:i w:val="false"/>
          <w:color w:val="000000"/>
          <w:sz w:val="28"/>
        </w:rPr>
        <w:t>
      2.5. Экономическая эффективность от внедрения и распространения.</w:t>
      </w:r>
    </w:p>
    <w:p>
      <w:pPr>
        <w:spacing w:after="0"/>
        <w:ind w:left="0"/>
        <w:jc w:val="left"/>
      </w:pPr>
      <w:r>
        <w:rPr>
          <w:rFonts w:ascii="Times New Roman"/>
          <w:b/>
          <w:i w:val="false"/>
          <w:color w:val="000000"/>
        </w:rPr>
        <w:t xml:space="preserve"> 3. Права и обязанности сторон</w:t>
      </w:r>
    </w:p>
    <w:bookmarkStart w:name="z82" w:id="71"/>
    <w:p>
      <w:pPr>
        <w:spacing w:after="0"/>
        <w:ind w:left="0"/>
        <w:jc w:val="both"/>
      </w:pPr>
      <w:r>
        <w:rPr>
          <w:rFonts w:ascii="Times New Roman"/>
          <w:b w:val="false"/>
          <w:i w:val="false"/>
          <w:color w:val="000000"/>
          <w:sz w:val="28"/>
        </w:rPr>
        <w:t>
      3.1. Исполнитель обязан:</w:t>
      </w:r>
    </w:p>
    <w:bookmarkEnd w:id="71"/>
    <w:p>
      <w:pPr>
        <w:spacing w:after="0"/>
        <w:ind w:left="0"/>
        <w:jc w:val="both"/>
      </w:pPr>
      <w:r>
        <w:rPr>
          <w:rFonts w:ascii="Times New Roman"/>
          <w:b w:val="false"/>
          <w:i w:val="false"/>
          <w:color w:val="000000"/>
          <w:sz w:val="28"/>
        </w:rPr>
        <w:t>
      3.1.1. оказать услуги с надлежащим качеством в соответствии с Планом мероприятий по реализации инновационного проекта ____________________________________________;</w:t>
      </w:r>
    </w:p>
    <w:p>
      <w:pPr>
        <w:spacing w:after="0"/>
        <w:ind w:left="0"/>
        <w:jc w:val="both"/>
      </w:pPr>
      <w:r>
        <w:rPr>
          <w:rFonts w:ascii="Times New Roman"/>
          <w:b w:val="false"/>
          <w:i w:val="false"/>
          <w:color w:val="000000"/>
          <w:sz w:val="28"/>
        </w:rPr>
        <w:t>
      3.1.2. оказать услугу в полном объеме в срок, указанный в пункте 3 настоящего Договора;</w:t>
      </w:r>
    </w:p>
    <w:p>
      <w:pPr>
        <w:spacing w:after="0"/>
        <w:ind w:left="0"/>
        <w:jc w:val="both"/>
      </w:pPr>
      <w:r>
        <w:rPr>
          <w:rFonts w:ascii="Times New Roman"/>
          <w:b w:val="false"/>
          <w:i w:val="false"/>
          <w:color w:val="000000"/>
          <w:sz w:val="28"/>
        </w:rPr>
        <w:t>
      3.1.3. безвозмездно исправлять по требованию Заказчика все выявленные недостатки, если в процессе оказания услуг Исполнителем допущено отклонение от условий настоящего Договора;</w:t>
      </w:r>
    </w:p>
    <w:p>
      <w:pPr>
        <w:spacing w:after="0"/>
        <w:ind w:left="0"/>
        <w:jc w:val="both"/>
      </w:pPr>
      <w:r>
        <w:rPr>
          <w:rFonts w:ascii="Times New Roman"/>
          <w:b w:val="false"/>
          <w:i w:val="false"/>
          <w:color w:val="000000"/>
          <w:sz w:val="28"/>
        </w:rPr>
        <w:t>
      3.1.4. Исполнитель обязан к указанному в</w:t>
      </w:r>
      <w:r>
        <w:rPr>
          <w:rFonts w:ascii="Times New Roman"/>
          <w:b w:val="false"/>
          <w:i w:val="false"/>
          <w:color w:val="000000"/>
          <w:sz w:val="28"/>
        </w:rPr>
        <w:t xml:space="preserve"> пункте 3</w:t>
      </w:r>
      <w:r>
        <w:rPr>
          <w:rFonts w:ascii="Times New Roman"/>
          <w:b w:val="false"/>
          <w:i w:val="false"/>
          <w:color w:val="000000"/>
          <w:sz w:val="28"/>
        </w:rPr>
        <w:t xml:space="preserve"> сроку представить Заказчику полный заключительный отчет о выполненных работах.</w:t>
      </w:r>
    </w:p>
    <w:p>
      <w:pPr>
        <w:spacing w:after="0"/>
        <w:ind w:left="0"/>
        <w:jc w:val="both"/>
      </w:pPr>
      <w:r>
        <w:rPr>
          <w:rFonts w:ascii="Times New Roman"/>
          <w:b w:val="false"/>
          <w:i w:val="false"/>
          <w:color w:val="000000"/>
          <w:sz w:val="28"/>
        </w:rPr>
        <w:t>
      3.2. Заказчик имеет право:</w:t>
      </w:r>
    </w:p>
    <w:p>
      <w:pPr>
        <w:spacing w:after="0"/>
        <w:ind w:left="0"/>
        <w:jc w:val="both"/>
      </w:pPr>
      <w:r>
        <w:rPr>
          <w:rFonts w:ascii="Times New Roman"/>
          <w:b w:val="false"/>
          <w:i w:val="false"/>
          <w:color w:val="000000"/>
          <w:sz w:val="28"/>
        </w:rPr>
        <w:t>
      3.2.1. проверять ход и качество работы, выполняемой Исполнителем, не вмешиваясь в его деятельность;</w:t>
      </w:r>
    </w:p>
    <w:p>
      <w:pPr>
        <w:spacing w:after="0"/>
        <w:ind w:left="0"/>
        <w:jc w:val="both"/>
      </w:pPr>
      <w:r>
        <w:rPr>
          <w:rFonts w:ascii="Times New Roman"/>
          <w:b w:val="false"/>
          <w:i w:val="false"/>
          <w:color w:val="000000"/>
          <w:sz w:val="28"/>
        </w:rPr>
        <w:t>
      3.2.2. отказаться от исполнения Договора в любое время до подписания акта выполненных работ, оплатив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bookmarkStart w:name="z83" w:id="72"/>
    <w:p>
      <w:pPr>
        <w:spacing w:after="0"/>
        <w:ind w:left="0"/>
        <w:jc w:val="left"/>
      </w:pPr>
      <w:r>
        <w:rPr>
          <w:rFonts w:ascii="Times New Roman"/>
          <w:b/>
          <w:i w:val="false"/>
          <w:color w:val="000000"/>
        </w:rPr>
        <w:t xml:space="preserve"> 4. Общая сумма договора и условия оплаты</w:t>
      </w:r>
    </w:p>
    <w:bookmarkEnd w:id="72"/>
    <w:p>
      <w:pPr>
        <w:spacing w:after="0"/>
        <w:ind w:left="0"/>
        <w:jc w:val="both"/>
      </w:pPr>
      <w:r>
        <w:rPr>
          <w:rFonts w:ascii="Times New Roman"/>
          <w:b w:val="false"/>
          <w:i w:val="false"/>
          <w:color w:val="000000"/>
          <w:sz w:val="28"/>
        </w:rPr>
        <w:t>
      4.1. Общая сумма договора составляет ___________ (прописью) тенге, включая стоимость всех затрат, связанных с оказанием услуг, с учетом всех налогов и других обязательных платежей в бюджет.</w:t>
      </w:r>
    </w:p>
    <w:p>
      <w:pPr>
        <w:spacing w:after="0"/>
        <w:ind w:left="0"/>
        <w:jc w:val="both"/>
      </w:pPr>
      <w:r>
        <w:rPr>
          <w:rFonts w:ascii="Times New Roman"/>
          <w:b w:val="false"/>
          <w:i w:val="false"/>
          <w:color w:val="000000"/>
          <w:sz w:val="28"/>
        </w:rPr>
        <w:t>
      4.2. Услуги Исполнителя оплачиваются Заказчиком в следующем порядке:</w:t>
      </w:r>
    </w:p>
    <w:p>
      <w:pPr>
        <w:spacing w:after="0"/>
        <w:ind w:left="0"/>
        <w:jc w:val="both"/>
      </w:pPr>
      <w:r>
        <w:rPr>
          <w:rFonts w:ascii="Times New Roman"/>
          <w:b w:val="false"/>
          <w:i w:val="false"/>
          <w:color w:val="000000"/>
          <w:sz w:val="28"/>
        </w:rPr>
        <w:t>
      4.2.1. Заказчик осуществляет предоплату 30 процентов от суммы договора, в течение 5 банковских дней с момента регистрации настоящего договора в органах Казначейства;</w:t>
      </w:r>
    </w:p>
    <w:p>
      <w:pPr>
        <w:spacing w:after="0"/>
        <w:ind w:left="0"/>
        <w:jc w:val="both"/>
      </w:pPr>
      <w:r>
        <w:rPr>
          <w:rFonts w:ascii="Times New Roman"/>
          <w:b w:val="false"/>
          <w:i w:val="false"/>
          <w:color w:val="000000"/>
          <w:sz w:val="28"/>
        </w:rPr>
        <w:t>
      4.2.2. последующая оплата будет производиться ежемесячно по фактически оказанным услугам после полностью отработанного аванса на основании предоставления Исполнителем счета-фактуры и акта приемки-сдачи оказанных услуг.</w:t>
      </w:r>
    </w:p>
    <w:p>
      <w:pPr>
        <w:spacing w:after="0"/>
        <w:ind w:left="0"/>
        <w:jc w:val="both"/>
      </w:pPr>
      <w:r>
        <w:rPr>
          <w:rFonts w:ascii="Times New Roman"/>
          <w:b w:val="false"/>
          <w:i w:val="false"/>
          <w:color w:val="000000"/>
          <w:sz w:val="28"/>
        </w:rPr>
        <w:t>
       4.3. Источник финансирования: местный бюджет _______________ области.</w:t>
      </w:r>
    </w:p>
    <w:p>
      <w:pPr>
        <w:spacing w:after="0"/>
        <w:ind w:left="0"/>
        <w:jc w:val="both"/>
      </w:pPr>
      <w:r>
        <w:rPr>
          <w:rFonts w:ascii="Times New Roman"/>
          <w:b w:val="false"/>
          <w:i w:val="false"/>
          <w:color w:val="000000"/>
          <w:sz w:val="28"/>
        </w:rPr>
        <w:t>
      4.4. Исполнитель и соисполнители обязуются обеспечить у себя надлежащий бухгалтерский учет и анализ фактической стоимости выполненной работы в разрезе ее этапов.</w:t>
      </w:r>
    </w:p>
    <w:bookmarkStart w:name="z84" w:id="73"/>
    <w:p>
      <w:pPr>
        <w:spacing w:after="0"/>
        <w:ind w:left="0"/>
        <w:jc w:val="left"/>
      </w:pPr>
      <w:r>
        <w:rPr>
          <w:rFonts w:ascii="Times New Roman"/>
          <w:b/>
          <w:i w:val="false"/>
          <w:color w:val="000000"/>
        </w:rPr>
        <w:t xml:space="preserve"> 5. Порядок сдачи и приемки работ</w:t>
      </w:r>
    </w:p>
    <w:bookmarkEnd w:id="73"/>
    <w:p>
      <w:pPr>
        <w:spacing w:after="0"/>
        <w:ind w:left="0"/>
        <w:jc w:val="both"/>
      </w:pPr>
      <w:r>
        <w:rPr>
          <w:rFonts w:ascii="Times New Roman"/>
          <w:b w:val="false"/>
          <w:i w:val="false"/>
          <w:color w:val="000000"/>
          <w:sz w:val="28"/>
        </w:rPr>
        <w:t>
      5.1. Исполнитель обязуется представить Заказчику поквартальный промежуточный отчет о проведенных работах по распространению и внедрению инновационного проекта с передачей научно-технической и иной документации, подлежащей оформлению и сдаче Исполнителем на этапах выполнения Плана мероприятий по реализации инновационного (ых) проекта (ов) в соответствии с утвержденными Правилами организации отбора инновационных проектов в области АПК Атырауской области.</w:t>
      </w:r>
    </w:p>
    <w:p>
      <w:pPr>
        <w:spacing w:after="0"/>
        <w:ind w:left="0"/>
        <w:jc w:val="both"/>
      </w:pPr>
      <w:r>
        <w:rPr>
          <w:rFonts w:ascii="Times New Roman"/>
          <w:b w:val="false"/>
          <w:i w:val="false"/>
          <w:color w:val="000000"/>
          <w:sz w:val="28"/>
        </w:rPr>
        <w:t>
      5.2. Исполнитель обязуется представить Заказчику годовой заключительный отчет о проведенных работах по распространению и внедрению инновационного проекта по завершению выполнения настоящего Договора не позднее 1 декабря _____ года.</w:t>
      </w:r>
    </w:p>
    <w:p>
      <w:pPr>
        <w:spacing w:after="0"/>
        <w:ind w:left="0"/>
        <w:jc w:val="both"/>
      </w:pPr>
      <w:r>
        <w:rPr>
          <w:rFonts w:ascii="Times New Roman"/>
          <w:b w:val="false"/>
          <w:i w:val="false"/>
          <w:color w:val="000000"/>
          <w:sz w:val="28"/>
        </w:rPr>
        <w:t>
      5.3. Исполнитель представляет Заказчику акт выполненных работ не позднее 15 декабря ______ года.</w:t>
      </w:r>
    </w:p>
    <w:p>
      <w:pPr>
        <w:spacing w:after="0"/>
        <w:ind w:left="0"/>
        <w:jc w:val="both"/>
      </w:pPr>
      <w:r>
        <w:rPr>
          <w:rFonts w:ascii="Times New Roman"/>
          <w:b w:val="false"/>
          <w:i w:val="false"/>
          <w:color w:val="000000"/>
          <w:sz w:val="28"/>
        </w:rPr>
        <w:t>
      5.4. В случае досрочного выполнения работ Заказчик вправе досрочно принять и оплатить работы.</w:t>
      </w:r>
    </w:p>
    <w:p>
      <w:pPr>
        <w:spacing w:after="0"/>
        <w:ind w:left="0"/>
        <w:jc w:val="both"/>
      </w:pPr>
      <w:r>
        <w:rPr>
          <w:rFonts w:ascii="Times New Roman"/>
          <w:b w:val="false"/>
          <w:i w:val="false"/>
          <w:color w:val="000000"/>
          <w:sz w:val="28"/>
        </w:rPr>
        <w:t>
      5.5. Получение отрицательного результата работ или нецелесообразности дальнейшего проведения работы Исполнителем не допускается.</w:t>
      </w:r>
    </w:p>
    <w:bookmarkStart w:name="z85" w:id="74"/>
    <w:p>
      <w:pPr>
        <w:spacing w:after="0"/>
        <w:ind w:left="0"/>
        <w:jc w:val="left"/>
      </w:pPr>
      <w:r>
        <w:rPr>
          <w:rFonts w:ascii="Times New Roman"/>
          <w:b/>
          <w:i w:val="false"/>
          <w:color w:val="000000"/>
        </w:rPr>
        <w:t xml:space="preserve"> 6. Ответственность сторон</w:t>
      </w:r>
    </w:p>
    <w:bookmarkEnd w:id="74"/>
    <w:p>
      <w:pPr>
        <w:spacing w:after="0"/>
        <w:ind w:left="0"/>
        <w:jc w:val="both"/>
      </w:pPr>
      <w:r>
        <w:rPr>
          <w:rFonts w:ascii="Times New Roman"/>
          <w:b w:val="false"/>
          <w:i w:val="false"/>
          <w:color w:val="000000"/>
          <w:sz w:val="28"/>
        </w:rPr>
        <w:t>
      6.1. При невыполнении обязательств, предусмотренных договором, стороны несут ответственность на условиях и в порядке, установленных действующим законодательством Республики Казахстан.</w:t>
      </w:r>
    </w:p>
    <w:p>
      <w:pPr>
        <w:spacing w:after="0"/>
        <w:ind w:left="0"/>
        <w:jc w:val="both"/>
      </w:pPr>
      <w:r>
        <w:rPr>
          <w:rFonts w:ascii="Times New Roman"/>
          <w:b w:val="false"/>
          <w:i w:val="false"/>
          <w:color w:val="000000"/>
          <w:sz w:val="28"/>
        </w:rPr>
        <w:t>
      6.2. Никакие дополнения или изменения на предоставляемые услуги Исполнителем в Договор не допускаются, за исключением письменных изменений, подписанных обеими сторонами.</w:t>
      </w:r>
    </w:p>
    <w:p>
      <w:pPr>
        <w:spacing w:after="0"/>
        <w:ind w:left="0"/>
        <w:jc w:val="both"/>
      </w:pPr>
      <w:r>
        <w:rPr>
          <w:rFonts w:ascii="Times New Roman"/>
          <w:b w:val="false"/>
          <w:i w:val="false"/>
          <w:color w:val="000000"/>
          <w:sz w:val="28"/>
        </w:rPr>
        <w:t>
      6.3. В случае невыполнения работ в указанные сроки Исполнитель выплачивает в доход бюджета неустойку в размере 0,03 процентов от общей суммы договора за каждый просроченный рабочий день.</w:t>
      </w:r>
    </w:p>
    <w:bookmarkStart w:name="z86" w:id="75"/>
    <w:p>
      <w:pPr>
        <w:spacing w:after="0"/>
        <w:ind w:left="0"/>
        <w:jc w:val="left"/>
      </w:pPr>
      <w:r>
        <w:rPr>
          <w:rFonts w:ascii="Times New Roman"/>
          <w:b/>
          <w:i w:val="false"/>
          <w:color w:val="000000"/>
        </w:rPr>
        <w:t xml:space="preserve"> 7. Порядок разрешения споров</w:t>
      </w:r>
    </w:p>
    <w:bookmarkEnd w:id="75"/>
    <w:p>
      <w:pPr>
        <w:spacing w:after="0"/>
        <w:ind w:left="0"/>
        <w:jc w:val="both"/>
      </w:pPr>
      <w:r>
        <w:rPr>
          <w:rFonts w:ascii="Times New Roman"/>
          <w:b w:val="false"/>
          <w:i w:val="false"/>
          <w:color w:val="000000"/>
          <w:sz w:val="28"/>
        </w:rPr>
        <w:t>
      7.1. Настоящий Договор может быть расторгнут на любом этапе в случае выявления нарушения со стороны Исполнителя, не предусмотренного настоящим Договором. В таких случаях Исполнитель не имеет права требовать оплату Заказчиком затрат, связанных с расторжением настоящего Договора по данным основаниям.</w:t>
      </w:r>
    </w:p>
    <w:p>
      <w:pPr>
        <w:spacing w:after="0"/>
        <w:ind w:left="0"/>
        <w:jc w:val="both"/>
      </w:pPr>
      <w:r>
        <w:rPr>
          <w:rFonts w:ascii="Times New Roman"/>
          <w:b w:val="false"/>
          <w:i w:val="false"/>
          <w:color w:val="000000"/>
          <w:sz w:val="28"/>
        </w:rPr>
        <w:t>
      7.2. Заказчик и Исполнитель должны прилагать все усилия к тому, чтобы разрешить в процессе прямых переговоров все разногласия и споры, возникающие между ними по Договору или в связи с ним.</w:t>
      </w:r>
    </w:p>
    <w:p>
      <w:pPr>
        <w:spacing w:after="0"/>
        <w:ind w:left="0"/>
        <w:jc w:val="both"/>
      </w:pPr>
      <w:r>
        <w:rPr>
          <w:rFonts w:ascii="Times New Roman"/>
          <w:b w:val="false"/>
          <w:i w:val="false"/>
          <w:color w:val="000000"/>
          <w:sz w:val="28"/>
        </w:rPr>
        <w:t>
      7.3. Если в течение 21 дня после начала таких переговоров стороны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Start w:name="z87" w:id="76"/>
    <w:p>
      <w:pPr>
        <w:spacing w:after="0"/>
        <w:ind w:left="0"/>
        <w:jc w:val="left"/>
      </w:pPr>
      <w:r>
        <w:rPr>
          <w:rFonts w:ascii="Times New Roman"/>
          <w:b/>
          <w:i w:val="false"/>
          <w:color w:val="000000"/>
        </w:rPr>
        <w:t xml:space="preserve"> 8. Прочие условия</w:t>
      </w:r>
    </w:p>
    <w:bookmarkEnd w:id="76"/>
    <w:p>
      <w:pPr>
        <w:spacing w:after="0"/>
        <w:ind w:left="0"/>
        <w:jc w:val="both"/>
      </w:pPr>
      <w:r>
        <w:rPr>
          <w:rFonts w:ascii="Times New Roman"/>
          <w:b w:val="false"/>
          <w:i w:val="false"/>
          <w:color w:val="000000"/>
          <w:sz w:val="28"/>
        </w:rPr>
        <w:t>
      8.1. Договор составляется на государственном и/или русском языках.</w:t>
      </w:r>
    </w:p>
    <w:p>
      <w:pPr>
        <w:spacing w:after="0"/>
        <w:ind w:left="0"/>
        <w:jc w:val="both"/>
      </w:pPr>
      <w:r>
        <w:rPr>
          <w:rFonts w:ascii="Times New Roman"/>
          <w:b w:val="false"/>
          <w:i w:val="false"/>
          <w:color w:val="000000"/>
          <w:sz w:val="28"/>
        </w:rPr>
        <w:t>
      8.2. Настоящий Договор составлен в трех экземплярах. Все три экземпляра идентичны и имеют одинаковую силу.</w:t>
      </w:r>
    </w:p>
    <w:p>
      <w:pPr>
        <w:spacing w:after="0"/>
        <w:ind w:left="0"/>
        <w:jc w:val="both"/>
      </w:pPr>
      <w:r>
        <w:rPr>
          <w:rFonts w:ascii="Times New Roman"/>
          <w:b w:val="false"/>
          <w:i w:val="false"/>
          <w:color w:val="000000"/>
          <w:sz w:val="28"/>
        </w:rPr>
        <w:t>
      8.3.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pPr>
        <w:spacing w:after="0"/>
        <w:ind w:left="0"/>
        <w:jc w:val="both"/>
      </w:pPr>
      <w:r>
        <w:rPr>
          <w:rFonts w:ascii="Times New Roman"/>
          <w:b w:val="false"/>
          <w:i w:val="false"/>
          <w:color w:val="000000"/>
          <w:sz w:val="28"/>
        </w:rPr>
        <w:t>
      8.4. За исключением форс-мажорных условий, если Исполнитель не может предоставить Услуги в сроки, предусмотренные Договором, администратор бюджетной программы без ущерба другим своим правам в рамках Договора может вычесть из цены Договора в виде дополнительной неустойки сумму в размере 0,1 процента от цены Договора за каждый день просрочки.</w:t>
      </w:r>
    </w:p>
    <w:p>
      <w:pPr>
        <w:spacing w:after="0"/>
        <w:ind w:left="0"/>
        <w:jc w:val="both"/>
      </w:pPr>
      <w:r>
        <w:rPr>
          <w:rFonts w:ascii="Times New Roman"/>
          <w:b w:val="false"/>
          <w:i w:val="false"/>
          <w:color w:val="000000"/>
          <w:sz w:val="28"/>
        </w:rPr>
        <w:t>
      8.5. Исполнитель не несет ответственности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pPr>
        <w:spacing w:after="0"/>
        <w:ind w:left="0"/>
        <w:jc w:val="both"/>
      </w:pPr>
      <w:r>
        <w:rPr>
          <w:rFonts w:ascii="Times New Roman"/>
          <w:b w:val="false"/>
          <w:i w:val="false"/>
          <w:color w:val="000000"/>
          <w:sz w:val="28"/>
        </w:rPr>
        <w:t>
      8.6. Для целей настоящего Договора "форс-мажор" означает событие, неподвластное контролю со стороны Исполнитель, не связанное с просчетом или небрежностью Исполнитель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предоставления услуг.</w:t>
      </w:r>
    </w:p>
    <w:p>
      <w:pPr>
        <w:spacing w:after="0"/>
        <w:ind w:left="0"/>
        <w:jc w:val="both"/>
      </w:pPr>
      <w:r>
        <w:rPr>
          <w:rFonts w:ascii="Times New Roman"/>
          <w:b w:val="false"/>
          <w:i w:val="false"/>
          <w:color w:val="000000"/>
          <w:sz w:val="28"/>
        </w:rPr>
        <w:t>
      8.7. При возникновении форс-мажорных обстоятельств Заявитель должен незамедлительно направить администратору бюджетной программы письменное уведомление о таких обстоятельствах и их причинах. Если от администратора бюджетной программы не поступает иных письменных инструкций, Исполнитель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Start w:name="z88" w:id="77"/>
    <w:p>
      <w:pPr>
        <w:spacing w:after="0"/>
        <w:ind w:left="0"/>
        <w:jc w:val="left"/>
      </w:pPr>
      <w:r>
        <w:rPr>
          <w:rFonts w:ascii="Times New Roman"/>
          <w:b/>
          <w:i w:val="false"/>
          <w:color w:val="000000"/>
        </w:rPr>
        <w:t xml:space="preserve"> 9. Адреса и реквизиты сторон</w:t>
      </w:r>
    </w:p>
    <w:bookmarkEnd w:id="77"/>
    <w:p>
      <w:pPr>
        <w:spacing w:after="0"/>
        <w:ind w:left="0"/>
        <w:jc w:val="both"/>
      </w:pPr>
      <w:r>
        <w:rPr>
          <w:rFonts w:ascii="Times New Roman"/>
          <w:b w:val="false"/>
          <w:i w:val="false"/>
          <w:color w:val="000000"/>
          <w:sz w:val="28"/>
        </w:rPr>
        <w:t>
       Заказчик: Исполнитель</w:t>
      </w:r>
    </w:p>
    <w:p>
      <w:pPr>
        <w:spacing w:after="0"/>
        <w:ind w:left="0"/>
        <w:jc w:val="both"/>
      </w:pPr>
      <w:r>
        <w:rPr>
          <w:rFonts w:ascii="Times New Roman"/>
          <w:b w:val="false"/>
          <w:i w:val="false"/>
          <w:color w:val="000000"/>
          <w:sz w:val="28"/>
        </w:rPr>
        <w:t>
      ________________ ________________</w:t>
      </w:r>
    </w:p>
    <w:p>
      <w:pPr>
        <w:spacing w:after="0"/>
        <w:ind w:left="0"/>
        <w:jc w:val="both"/>
      </w:pP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
       М.П.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Договору № __ от _____________20_ г.</w:t>
            </w:r>
          </w:p>
        </w:tc>
      </w:tr>
    </w:tbl>
    <w:p>
      <w:pPr>
        <w:spacing w:after="0"/>
        <w:ind w:left="0"/>
        <w:jc w:val="left"/>
      </w:pPr>
      <w:r>
        <w:rPr>
          <w:rFonts w:ascii="Times New Roman"/>
          <w:b/>
          <w:i w:val="false"/>
          <w:color w:val="000000"/>
        </w:rPr>
        <w:t xml:space="preserve"> План мероприятий по реализации инновационного (ых) проекта (ов)</w:t>
      </w:r>
    </w:p>
    <w:p>
      <w:pPr>
        <w:spacing w:after="0"/>
        <w:ind w:left="0"/>
        <w:jc w:val="both"/>
      </w:pPr>
      <w:r>
        <w:rPr>
          <w:rFonts w:ascii="Times New Roman"/>
          <w:b w:val="false"/>
          <w:i w:val="false"/>
          <w:color w:val="000000"/>
          <w:sz w:val="28"/>
        </w:rPr>
        <w:t>
      1. Название мероприятия по реализации инновационных проектов.</w:t>
      </w:r>
    </w:p>
    <w:p>
      <w:pPr>
        <w:spacing w:after="0"/>
        <w:ind w:left="0"/>
        <w:jc w:val="both"/>
      </w:pPr>
      <w:r>
        <w:rPr>
          <w:rFonts w:ascii="Times New Roman"/>
          <w:b w:val="false"/>
          <w:i w:val="false"/>
          <w:color w:val="000000"/>
          <w:sz w:val="28"/>
        </w:rPr>
        <w:t>
      2. Место реализации мероприятия: район, населенный пункт.</w:t>
      </w:r>
    </w:p>
    <w:p>
      <w:pPr>
        <w:spacing w:after="0"/>
        <w:ind w:left="0"/>
        <w:jc w:val="both"/>
      </w:pPr>
      <w:r>
        <w:rPr>
          <w:rFonts w:ascii="Times New Roman"/>
          <w:b w:val="false"/>
          <w:i w:val="false"/>
          <w:color w:val="000000"/>
          <w:sz w:val="28"/>
        </w:rPr>
        <w:t>
      3. Цель и задачи мероприятия по реализации инновационных проектов.</w:t>
      </w:r>
    </w:p>
    <w:p>
      <w:pPr>
        <w:spacing w:after="0"/>
        <w:ind w:left="0"/>
        <w:jc w:val="both"/>
      </w:pPr>
      <w:r>
        <w:rPr>
          <w:rFonts w:ascii="Times New Roman"/>
          <w:b w:val="false"/>
          <w:i w:val="false"/>
          <w:color w:val="000000"/>
          <w:sz w:val="28"/>
        </w:rPr>
        <w:t>
      4. Краткое описание основного заявителя (научно-исследовательской организации) и субъектов АПК, участвующих в мероприятии по реализации инновационных:</w:t>
      </w:r>
    </w:p>
    <w:p>
      <w:pPr>
        <w:spacing w:after="0"/>
        <w:ind w:left="0"/>
        <w:jc w:val="both"/>
      </w:pPr>
      <w:r>
        <w:rPr>
          <w:rFonts w:ascii="Times New Roman"/>
          <w:b w:val="false"/>
          <w:i w:val="false"/>
          <w:color w:val="000000"/>
          <w:sz w:val="28"/>
        </w:rPr>
        <w:t>
      1) полное наименование;</w:t>
      </w:r>
    </w:p>
    <w:p>
      <w:pPr>
        <w:spacing w:after="0"/>
        <w:ind w:left="0"/>
        <w:jc w:val="both"/>
      </w:pPr>
      <w:r>
        <w:rPr>
          <w:rFonts w:ascii="Times New Roman"/>
          <w:b w:val="false"/>
          <w:i w:val="false"/>
          <w:color w:val="000000"/>
          <w:sz w:val="28"/>
        </w:rPr>
        <w:t>
      2) описание деятельности основного заявителя и участвующих в мероприятии по реализации инновационных проектов субъектов АПК;</w:t>
      </w:r>
    </w:p>
    <w:p>
      <w:pPr>
        <w:spacing w:after="0"/>
        <w:ind w:left="0"/>
        <w:jc w:val="both"/>
      </w:pPr>
      <w:r>
        <w:rPr>
          <w:rFonts w:ascii="Times New Roman"/>
          <w:b w:val="false"/>
          <w:i w:val="false"/>
          <w:color w:val="000000"/>
          <w:sz w:val="28"/>
        </w:rPr>
        <w:t>
      3) ключевые специалисты, виды выполняемых ими работ (с приложением резюме и документов, подтверждающих квалификацию);</w:t>
      </w:r>
    </w:p>
    <w:p>
      <w:pPr>
        <w:spacing w:after="0"/>
        <w:ind w:left="0"/>
        <w:jc w:val="both"/>
      </w:pPr>
      <w:r>
        <w:rPr>
          <w:rFonts w:ascii="Times New Roman"/>
          <w:b w:val="false"/>
          <w:i w:val="false"/>
          <w:color w:val="000000"/>
          <w:sz w:val="28"/>
        </w:rPr>
        <w:t>
      4) информация о реализации других проектов в рамках данной программы.</w:t>
      </w:r>
    </w:p>
    <w:p>
      <w:pPr>
        <w:spacing w:after="0"/>
        <w:ind w:left="0"/>
        <w:jc w:val="both"/>
      </w:pPr>
      <w:r>
        <w:rPr>
          <w:rFonts w:ascii="Times New Roman"/>
          <w:b w:val="false"/>
          <w:i w:val="false"/>
          <w:color w:val="000000"/>
          <w:sz w:val="28"/>
        </w:rPr>
        <w:t>
      В случае представления заявки от субъекта АПК - физического лица, необходимо указать образование, возраст, основные виды деятельности и опыт работы.</w:t>
      </w:r>
    </w:p>
    <w:p>
      <w:pPr>
        <w:spacing w:after="0"/>
        <w:ind w:left="0"/>
        <w:jc w:val="both"/>
      </w:pPr>
      <w:r>
        <w:rPr>
          <w:rFonts w:ascii="Times New Roman"/>
          <w:b w:val="false"/>
          <w:i w:val="false"/>
          <w:color w:val="000000"/>
          <w:sz w:val="28"/>
        </w:rPr>
        <w:t>
      5. Обоснование мероприятия по реализации инновационного (ых) проекта (ов): с указанием имеющихся в данном сегменте производства проблем, на решение какой проблемы будет направлено мероприятие. Описание актуальности и необходимости реализации мероприятия, его влияния на уровень технологического развития АПК Атырауской области и производительность труда (не более 0,5 страницы).</w:t>
      </w:r>
    </w:p>
    <w:p>
      <w:pPr>
        <w:spacing w:after="0"/>
        <w:ind w:left="0"/>
        <w:jc w:val="both"/>
      </w:pPr>
      <w:r>
        <w:rPr>
          <w:rFonts w:ascii="Times New Roman"/>
          <w:b w:val="false"/>
          <w:i w:val="false"/>
          <w:color w:val="000000"/>
          <w:sz w:val="28"/>
        </w:rPr>
        <w:t>
      6. Описание основных работ, выполняемых в рамках реализации мероприятия по реализации инновационных проектов: какие работы будут выполняться, конкретные решения и технологии, предлагаемые для использования в производстве, для апробации и демонстрации в ходе исполнения проекта, оценка практического значения для конкретного хозяйства, экономики района и области. Необходимо привести цель каждой работы, содержание, продолжительность, ожидаемые результаты, потребность в ресурсах, в том числе методологию НИО по внедрению и распространению научной разработки (технологии) на базе субъекта АПК, участвующего в реализации мероприятия Программы.</w:t>
      </w:r>
    </w:p>
    <w:p>
      <w:pPr>
        <w:spacing w:after="0"/>
        <w:ind w:left="0"/>
        <w:jc w:val="both"/>
      </w:pPr>
      <w:r>
        <w:rPr>
          <w:rFonts w:ascii="Times New Roman"/>
          <w:b w:val="false"/>
          <w:i w:val="false"/>
          <w:color w:val="000000"/>
          <w:sz w:val="28"/>
        </w:rPr>
        <w:t>
      7. Результативность: количественные и качественные показатели результатов от реализации мероприятия по реализации инновационных проектов. Должны включать в себя конкретные, четкие результаты с оценкой влияния на улучшение производительности труда и эффективность производства заявителя и экономики района (области).</w:t>
      </w:r>
    </w:p>
    <w:p>
      <w:pPr>
        <w:spacing w:after="0"/>
        <w:ind w:left="0"/>
        <w:jc w:val="both"/>
      </w:pPr>
      <w:r>
        <w:rPr>
          <w:rFonts w:ascii="Times New Roman"/>
          <w:b w:val="false"/>
          <w:i w:val="false"/>
          <w:color w:val="000000"/>
          <w:sz w:val="28"/>
        </w:rPr>
        <w:t>
      Необходимо отразить экономические выгоды от реализации мероприятия по реализации инновационных проектов в сравнении с ранее используемыми технологиями, обосновать целесообразность мероприятия с точки зрения развития АПК Атырауской области, ситуации на аграрном рынке (не более 1 страницы).</w:t>
      </w:r>
    </w:p>
    <w:p>
      <w:pPr>
        <w:spacing w:after="0"/>
        <w:ind w:left="0"/>
        <w:jc w:val="both"/>
      </w:pPr>
      <w:r>
        <w:rPr>
          <w:rFonts w:ascii="Times New Roman"/>
          <w:b w:val="false"/>
          <w:i w:val="false"/>
          <w:color w:val="000000"/>
          <w:sz w:val="28"/>
        </w:rPr>
        <w:t>
      8. Экологическая оценка должна содержать оценку влияния предлагаемых технологий на окружающую среду и природные ресурсы Атырауской области (положительное, нейтральное или негативное). В случае негативного влияния необходимо указать, что будет проделано для смягчения такого влияния.</w:t>
      </w:r>
    </w:p>
    <w:p>
      <w:pPr>
        <w:spacing w:after="0"/>
        <w:ind w:left="0"/>
        <w:jc w:val="both"/>
      </w:pPr>
      <w:r>
        <w:rPr>
          <w:rFonts w:ascii="Times New Roman"/>
          <w:b w:val="false"/>
          <w:i w:val="false"/>
          <w:color w:val="000000"/>
          <w:sz w:val="28"/>
        </w:rPr>
        <w:t>
      9. Риски: основные риски для успешного завершения мероприятия по реализации инновационных проектов и меры по преодолению таких рисков.</w:t>
      </w:r>
    </w:p>
    <w:p>
      <w:pPr>
        <w:spacing w:after="0"/>
        <w:ind w:left="0"/>
        <w:jc w:val="both"/>
      </w:pPr>
      <w:r>
        <w:rPr>
          <w:rFonts w:ascii="Times New Roman"/>
          <w:b w:val="false"/>
          <w:i w:val="false"/>
          <w:color w:val="000000"/>
          <w:sz w:val="28"/>
        </w:rPr>
        <w:t>
      10. Жизнеспособность проекта: необходимо описать меры, которые будут предприняты для обеспечения устойчивости производства субъектов АПК, участвующих в мероприятии по реализации инновационных проектов, после завершения финансирования.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Договору № __ от ___________20_ г.</w:t>
            </w:r>
          </w:p>
        </w:tc>
      </w:tr>
    </w:tbl>
    <w:p>
      <w:pPr>
        <w:spacing w:after="0"/>
        <w:ind w:left="0"/>
        <w:jc w:val="left"/>
      </w:pPr>
      <w:r>
        <w:rPr>
          <w:rFonts w:ascii="Times New Roman"/>
          <w:b/>
          <w:i w:val="false"/>
          <w:color w:val="000000"/>
        </w:rPr>
        <w:t xml:space="preserve"> АКТ</w:t>
      </w:r>
      <w:r>
        <w:br/>
      </w:r>
      <w:r>
        <w:rPr>
          <w:rFonts w:ascii="Times New Roman"/>
          <w:b/>
          <w:i w:val="false"/>
          <w:color w:val="000000"/>
        </w:rPr>
        <w:t>приемки-сдачи оказанных работ</w:t>
      </w:r>
    </w:p>
    <w:p>
      <w:pPr>
        <w:spacing w:after="0"/>
        <w:ind w:left="0"/>
        <w:jc w:val="both"/>
      </w:pPr>
      <w:r>
        <w:rPr>
          <w:rFonts w:ascii="Times New Roman"/>
          <w:b w:val="false"/>
          <w:i w:val="false"/>
          <w:color w:val="000000"/>
          <w:sz w:val="28"/>
        </w:rPr>
        <w:t>
      по договору № _____ от "__" ________ 20_ г.</w:t>
      </w:r>
    </w:p>
    <w:p>
      <w:pPr>
        <w:spacing w:after="0"/>
        <w:ind w:left="0"/>
        <w:jc w:val="both"/>
      </w:pPr>
      <w:r>
        <w:rPr>
          <w:rFonts w:ascii="Times New Roman"/>
          <w:b w:val="false"/>
          <w:i w:val="false"/>
          <w:color w:val="000000"/>
          <w:sz w:val="28"/>
        </w:rPr>
        <w:t>
       №___ "____"_______20__ г.</w:t>
      </w:r>
    </w:p>
    <w:p>
      <w:pPr>
        <w:spacing w:after="0"/>
        <w:ind w:left="0"/>
        <w:jc w:val="both"/>
      </w:pPr>
      <w:r>
        <w:rPr>
          <w:rFonts w:ascii="Times New Roman"/>
          <w:b w:val="false"/>
          <w:i w:val="false"/>
          <w:color w:val="000000"/>
          <w:sz w:val="28"/>
        </w:rPr>
        <w:t>
      Мы, нижеподписавшиеся, Заказчик, в лице ____________________, действующего на основании_________________________, с одной стороны, и ______________________________________________________в лице первого руководителя __________________________________________, действующего на основании Устава, с другой стороны, настоящим Актом подтверждаем, что в соответствии с Договором от "__" _____20_г. №_______, Заказчик принял следующие услуги по бюджетной программе 019 "Проведение мероприятий по распространению и внедрению инновационного опыта":</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Стоимость выполненных работ (оказанных услуг) составляет______ _______________________________________________________________________________ Сумма цифрой и прописью, наименование валюты.</w:t>
      </w:r>
    </w:p>
    <w:p>
      <w:pPr>
        <w:spacing w:after="0"/>
        <w:ind w:left="0"/>
        <w:jc w:val="both"/>
      </w:pPr>
      <w:r>
        <w:rPr>
          <w:rFonts w:ascii="Times New Roman"/>
          <w:b w:val="false"/>
          <w:i w:val="false"/>
          <w:color w:val="000000"/>
          <w:sz w:val="28"/>
        </w:rPr>
        <w:t>
      Включая все налоги и другие обязательные платежи в бюджет.</w:t>
      </w:r>
    </w:p>
    <w:p>
      <w:pPr>
        <w:spacing w:after="0"/>
        <w:ind w:left="0"/>
        <w:jc w:val="both"/>
      </w:pPr>
      <w:r>
        <w:rPr>
          <w:rFonts w:ascii="Times New Roman"/>
          <w:b w:val="false"/>
          <w:i w:val="false"/>
          <w:color w:val="000000"/>
          <w:sz w:val="28"/>
        </w:rPr>
        <w:t>
      Работы (услуги) выполнены качественно и удовлетворяют условиям Договора. Стороны претензий друг к другу не имеют.</w:t>
      </w:r>
    </w:p>
    <w:p>
      <w:pPr>
        <w:spacing w:after="0"/>
        <w:ind w:left="0"/>
        <w:jc w:val="both"/>
      </w:pPr>
      <w:r>
        <w:rPr>
          <w:rFonts w:ascii="Times New Roman"/>
          <w:b w:val="false"/>
          <w:i w:val="false"/>
          <w:color w:val="000000"/>
          <w:sz w:val="28"/>
        </w:rPr>
        <w:t>
      Заказчик: Исполнитель</w:t>
      </w:r>
    </w:p>
    <w:p>
      <w:pPr>
        <w:spacing w:after="0"/>
        <w:ind w:left="0"/>
        <w:jc w:val="both"/>
      </w:pPr>
      <w:r>
        <w:rPr>
          <w:rFonts w:ascii="Times New Roman"/>
          <w:b w:val="false"/>
          <w:i w:val="false"/>
          <w:color w:val="000000"/>
          <w:sz w:val="28"/>
        </w:rPr>
        <w:t>
      ________________ ________________</w:t>
      </w:r>
    </w:p>
    <w:p>
      <w:pPr>
        <w:spacing w:after="0"/>
        <w:ind w:left="0"/>
        <w:jc w:val="both"/>
      </w:pP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
      М.П.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