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9119" w14:textId="3bb9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марта 2013 года № 79. Зарегистрировано Департаментом юстиции Атырауской области 22 апреля 2013 года № 2711. Утратило силу решением Махамбетского районного маслихата Атырауской области от 12 февраля 2014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Махамбетского районного маслихата Атырауской области от 12.02.2014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 рассмотрев постановление районного акимата от 14 декабря 2012 года № 488 "Об утверждении назначения, финансирования выплаты и финансирования,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11-сессии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