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a7dd5" w14:textId="42a7d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11 декабря 2013 года № 169-V. Зарегистрировано Департаментом юстиции Атырауской области 14 января 2014 года № 2842. Утратило силу решением Макатского районного маслихата Атырауской области от 20 марта 2015 года № 288-V</w:t>
      </w:r>
    </w:p>
    <w:p>
      <w:pPr>
        <w:spacing w:after="0"/>
        <w:ind w:left="0"/>
        <w:jc w:val="both"/>
      </w:pPr>
      <w:bookmarkStart w:name="z6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Макатского районного маслихата Атырауской области от 20.03.2015 № 288-V (вводится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предложенный акиматом района проект районного бюджета на 2014-2016 годы, районный маслихат на XIX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- 3 312 024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- 1 480 485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- 6 315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- 13 200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- 1 761 834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затраты - 3 312 024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чистое бюджетное кредитование - 11 112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- 11 112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-11 112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- 51 529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- 51 529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 с изменениями, внесенными решениями Макатского районного маслихата Атырауской области от 07.02.2014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186-V;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15.04.2014 № </w:t>
      </w:r>
      <w:r>
        <w:rPr>
          <w:rFonts w:ascii="Times New Roman"/>
          <w:b w:val="false"/>
          <w:i w:val="false"/>
          <w:color w:val="000000"/>
          <w:sz w:val="28"/>
        </w:rPr>
        <w:t>194-V;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23.07.2014 № </w:t>
      </w:r>
      <w:r>
        <w:rPr>
          <w:rFonts w:ascii="Times New Roman"/>
          <w:b w:val="false"/>
          <w:i w:val="false"/>
          <w:color w:val="000000"/>
          <w:sz w:val="28"/>
        </w:rPr>
        <w:t xml:space="preserve">237-V; от </w:t>
      </w:r>
      <w:r>
        <w:rPr>
          <w:rFonts w:ascii="Times New Roman"/>
          <w:b w:val="false"/>
          <w:i w:val="false"/>
          <w:color w:val="ff0000"/>
          <w:sz w:val="28"/>
        </w:rPr>
        <w:t xml:space="preserve">22.10.2014 № </w:t>
      </w:r>
      <w:r>
        <w:rPr>
          <w:rFonts w:ascii="Times New Roman"/>
          <w:b w:val="false"/>
          <w:i w:val="false"/>
          <w:color w:val="000000"/>
          <w:sz w:val="28"/>
        </w:rPr>
        <w:t>253-V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03.12.2014 № </w:t>
      </w:r>
      <w:r>
        <w:rPr>
          <w:rFonts w:ascii="Times New Roman"/>
          <w:b w:val="false"/>
          <w:i w:val="false"/>
          <w:color w:val="000000"/>
          <w:sz w:val="28"/>
        </w:rPr>
        <w:t>262-V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на 2014 год норматив общей суммы поступлений общегосударственных налогов в бюджет района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 - 100%;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 облагаемых у источника выплаты - 100%;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 - 50%;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в доход соответствующего бюджета зачисляются: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коду "Социальный налог" классификации доходов единой бюджетной классификации - задолженность по взносам, ранее перечислявшимся в Пенсионный фонд, Государственный центр по выплате пенсий, Фонд обязательного медицинского страхования, Фонд государственного социального страхования, Фонд содействия занятости, а также отчисления пользователей автомобильных дорог, ранее поступавшие в Дорожный фонд.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коду "Бензин (за исключением авиационного бензина) собственного производства, реализуемый производителями оптом" - задолженность по сбору с бензина, ранее поступавшему в Дорожный фонд;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коду "Дизельное топливо собственного производства, реализуемое производителями оптом" - задолженность по сбору с дизельного топлива, ранее поступавшему в Дорожный фонд.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 на 2014 год объем субвенций, передаваемый из областного бюджета в районный бюджет, в сумме 259 018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2014 год предусмотрены целевые текущие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123 903 тысяч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30 256 тысяч тенге -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4 097 тысяч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453 тысяч тенге - на реализацию Плана мероприятий по обеспечению прав и улучшению качества жизни инвалидов.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2014 год предусмотрен целевой трансферт на развитие из республиканского бюджета в следующем размере: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389 594 тысяч тенге - на строительство и реконструкцию объектов системы водоснабжения и водоотведения в сельских населенных пунктах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2014 год предусмотрены кредиты в сумме - 11 112 тысяч тенге кредиты местным исполнительным органам на реализацию мер социальной поддержки специалистов социальной сферы сельских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районном бюджете на 2014 год целевые текущие трансферты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51 736 тысяч тенге - на обеспечение горячим питанием учащихся детей из малообеспеченных семей и детей с 1 по 4 классы;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30 000 тысяч тенге - на разработку проекта детальной планировки;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районном бюджете на 2014 год целевые трансферты на развитие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59 826 тысяч тенге - на развитие системы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128 000 тысяч тенге - на проектирование, строительство и (или) приобретение жилья коммунального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Утвердить резерв местного исполнительного органа на 2014 год в сумме 30 000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
</w:t>
      </w:r>
      <w:r>
        <w:rPr>
          <w:rFonts w:ascii="Times New Roman"/>
          <w:b w:val="false"/>
          <w:i w:val="false"/>
          <w:color w:val="000000"/>
          <w:sz w:val="28"/>
        </w:rPr>
        <w:t>
Утвердить перечень районных бюджетных программ, не подлежащих секвестру в процессе исполнения районного бюджета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Контроль за исполнением настоящего решения возложить на председателя постоянной комиссии районного маслихата по вопросам бюджетного планирования, хозяйственной деятельности, использования земли, охраны природы и обеспечение законности (Д. Алтаева).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ХІХ сессии районного маслихата             Ж. Ермуханов</w:t>
      </w:r>
    </w:p>
    <w:bookmarkEnd w:id="0"/>
    <w:bookmarkStart w:name="z5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 Жолмагамбетов</w:t>
      </w:r>
    </w:p>
    <w:bookmarkEnd w:id="1"/>
    <w:bookmarkStart w:name="z5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2013 года № 169-V</w:t>
      </w:r>
    </w:p>
    <w:bookmarkEnd w:id="2"/>
    <w:bookmarkStart w:name="z5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Макатского районного маслихата Атырауской области от 03.12.2014 № 262-V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489"/>
        <w:gridCol w:w="696"/>
        <w:gridCol w:w="696"/>
        <w:gridCol w:w="8920"/>
        <w:gridCol w:w="22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3312024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1461398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302731</w:t>
            </w:r>
          </w:p>
        </w:tc>
      </w:tr>
      <w:tr>
        <w:trPr>
          <w:trHeight w:val="1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302731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118915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118915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1005439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966443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34357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30787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</w:t>
            </w:r>
          </w:p>
        </w:tc>
      </w:tr>
      <w:tr>
        <w:trPr>
          <w:trHeight w:val="4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23066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</w:p>
        </w:tc>
      </w:tr>
      <w:tr>
        <w:trPr>
          <w:trHeight w:val="10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</w:t>
            </w:r>
          </w:p>
        </w:tc>
      </w:tr>
      <w:tr>
        <w:trPr>
          <w:trHeight w:val="1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</w:t>
            </w:r>
          </w:p>
        </w:tc>
      </w:tr>
      <w:tr>
        <w:trPr>
          <w:trHeight w:val="13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</w:t>
            </w:r>
          </w:p>
        </w:tc>
      </w:tr>
      <w:tr>
        <w:trPr>
          <w:trHeight w:val="17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</w:t>
            </w:r>
          </w:p>
        </w:tc>
      </w:tr>
      <w:tr>
        <w:trPr>
          <w:trHeight w:val="1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1761834</w:t>
            </w:r>
          </w:p>
        </w:tc>
      </w:tr>
      <w:tr>
        <w:trPr>
          <w:trHeight w:val="1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1761834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1761834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51529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51529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3312024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146310</w:t>
            </w:r>
          </w:p>
        </w:tc>
      </w:tr>
      <w:tr>
        <w:trPr>
          <w:trHeight w:val="8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125981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15084</w:t>
            </w:r>
          </w:p>
        </w:tc>
      </w:tr>
      <w:tr>
        <w:trPr>
          <w:trHeight w:val="5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15084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53853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50194</w:t>
            </w:r>
          </w:p>
        </w:tc>
      </w:tr>
      <w:tr>
        <w:trPr>
          <w:trHeight w:val="5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57044</w:t>
            </w:r>
          </w:p>
        </w:tc>
      </w:tr>
      <w:tr>
        <w:trPr>
          <w:trHeight w:val="5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55279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18835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18835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 Капитальные расходы государственных органов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18835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8668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8668</w:t>
            </w:r>
          </w:p>
        </w:tc>
      </w:tr>
      <w:tr>
        <w:trPr>
          <w:trHeight w:val="4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8668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8668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1587589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355434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347244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215273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</w:t>
            </w:r>
          </w:p>
        </w:tc>
      </w:tr>
      <w:tr>
        <w:trPr>
          <w:trHeight w:val="5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1183017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1183017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1123122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59895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49138</w:t>
            </w:r>
          </w:p>
        </w:tc>
      </w:tr>
      <w:tr>
        <w:trPr>
          <w:trHeight w:val="5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49138</w:t>
            </w:r>
          </w:p>
        </w:tc>
      </w:tr>
      <w:tr>
        <w:trPr>
          <w:trHeight w:val="5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23488</w:t>
            </w:r>
          </w:p>
        </w:tc>
      </w:tr>
      <w:tr>
        <w:trPr>
          <w:trHeight w:val="1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9587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85249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69222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55876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38444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</w:t>
            </w:r>
          </w:p>
        </w:tc>
      </w:tr>
      <w:tr>
        <w:trPr>
          <w:trHeight w:val="4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14924</w:t>
            </w:r>
          </w:p>
        </w:tc>
      </w:tr>
      <w:tr>
        <w:trPr>
          <w:trHeight w:val="5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5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728546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212322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19951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4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</w:t>
            </w:r>
          </w:p>
        </w:tc>
      </w:tr>
      <w:tr>
        <w:trPr>
          <w:trHeight w:val="4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192371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182032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инженерно-коммунальной инфраструктуры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10339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465845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454895</w:t>
            </w:r>
          </w:p>
        </w:tc>
      </w:tr>
      <w:tr>
        <w:trPr>
          <w:trHeight w:val="1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</w:t>
            </w:r>
          </w:p>
        </w:tc>
      </w:tr>
      <w:tr>
        <w:trPr>
          <w:trHeight w:val="1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451101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50379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20479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119050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56277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47177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47177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27006</w:t>
            </w:r>
          </w:p>
        </w:tc>
      </w:tr>
      <w:tr>
        <w:trPr>
          <w:trHeight w:val="4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24006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24006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24525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</w:t>
            </w:r>
          </w:p>
        </w:tc>
      </w:tr>
      <w:tr>
        <w:trPr>
          <w:trHeight w:val="5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17628</w:t>
            </w:r>
          </w:p>
        </w:tc>
      </w:tr>
      <w:tr>
        <w:trPr>
          <w:trHeight w:val="4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практики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</w:t>
            </w:r>
          </w:p>
        </w:tc>
      </w:tr>
      <w:tr>
        <w:trPr>
          <w:trHeight w:val="4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</w:p>
        </w:tc>
      </w:tr>
      <w:tr>
        <w:trPr>
          <w:trHeight w:val="5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34682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24427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</w:t>
            </w:r>
          </w:p>
        </w:tc>
      </w:tr>
      <w:tr>
        <w:trPr>
          <w:trHeight w:val="5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5958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</w:t>
            </w:r>
          </w:p>
        </w:tc>
      </w:tr>
      <w:tr>
        <w:trPr>
          <w:trHeight w:val="5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5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33598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33598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</w:p>
        </w:tc>
      </w:tr>
      <w:tr>
        <w:trPr>
          <w:trHeight w:val="4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27648</w:t>
            </w:r>
          </w:p>
        </w:tc>
      </w:tr>
      <w:tr>
        <w:trPr>
          <w:trHeight w:val="6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19501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63712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</w:p>
        </w:tc>
      </w:tr>
      <w:tr>
        <w:trPr>
          <w:trHeight w:val="1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</w:p>
        </w:tc>
      </w:tr>
      <w:tr>
        <w:trPr>
          <w:trHeight w:val="5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</w:p>
        </w:tc>
      </w:tr>
      <w:tr>
        <w:trPr>
          <w:trHeight w:val="1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52906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27587</w:t>
            </w:r>
          </w:p>
        </w:tc>
      </w:tr>
      <w:tr>
        <w:trPr>
          <w:trHeight w:val="5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27587</w:t>
            </w:r>
          </w:p>
        </w:tc>
      </w:tr>
      <w:tr>
        <w:trPr>
          <w:trHeight w:val="5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12229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11379</w:t>
            </w:r>
          </w:p>
        </w:tc>
      </w:tr>
      <w:tr>
        <w:trPr>
          <w:trHeight w:val="5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5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перед вышестоящим бюджетом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</w:t>
            </w:r>
          </w:p>
        </w:tc>
      </w:tr>
    </w:tbl>
    <w:bookmarkStart w:name="z5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2013 года № 169-V</w:t>
      </w:r>
    </w:p>
    <w:bookmarkEnd w:id="4"/>
    <w:bookmarkStart w:name="z5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2015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489"/>
        <w:gridCol w:w="696"/>
        <w:gridCol w:w="696"/>
        <w:gridCol w:w="8920"/>
        <w:gridCol w:w="22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1800007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1596636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310000</w:t>
            </w:r>
          </w:p>
        </w:tc>
      </w:tr>
      <w:tr>
        <w:trPr>
          <w:trHeight w:val="1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409531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409531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832005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787000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4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10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17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1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183856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183856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183856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1800007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128231</w:t>
            </w:r>
          </w:p>
        </w:tc>
      </w:tr>
      <w:tr>
        <w:trPr>
          <w:trHeight w:val="8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108840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5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49827</w:t>
            </w:r>
          </w:p>
        </w:tc>
      </w:tr>
      <w:tr>
        <w:trPr>
          <w:trHeight w:val="5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49827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44513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44513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18291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18291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18291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1279785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186680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186680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186680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1059429</w:t>
            </w:r>
          </w:p>
        </w:tc>
      </w:tr>
      <w:tr>
        <w:trPr>
          <w:trHeight w:val="5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1059429</w:t>
            </w:r>
          </w:p>
        </w:tc>
      </w:tr>
      <w:tr>
        <w:trPr>
          <w:trHeight w:val="1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1005127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54302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технологии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33676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33676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17701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92877</w:t>
            </w:r>
          </w:p>
        </w:tc>
      </w:tr>
      <w:tr>
        <w:trPr>
          <w:trHeight w:val="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77679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40675</w:t>
            </w:r>
          </w:p>
        </w:tc>
      </w:tr>
      <w:tr>
        <w:trPr>
          <w:trHeight w:val="5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15198</w:t>
            </w:r>
          </w:p>
        </w:tc>
      </w:tr>
      <w:tr>
        <w:trPr>
          <w:trHeight w:val="4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15198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14298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49266</w:t>
            </w:r>
          </w:p>
        </w:tc>
      </w:tr>
      <w:tr>
        <w:trPr>
          <w:trHeight w:val="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49266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49266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30423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15843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99476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41518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33518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33518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1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26206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23206</w:t>
            </w:r>
          </w:p>
        </w:tc>
      </w:tr>
      <w:tr>
        <w:trPr>
          <w:trHeight w:val="5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23206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26573</w:t>
            </w:r>
          </w:p>
        </w:tc>
      </w:tr>
      <w:tr>
        <w:trPr>
          <w:trHeight w:val="4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</w:t>
            </w:r>
          </w:p>
        </w:tc>
      </w:tr>
      <w:tr>
        <w:trPr>
          <w:trHeight w:val="5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13505</w:t>
            </w:r>
          </w:p>
        </w:tc>
      </w:tr>
      <w:tr>
        <w:trPr>
          <w:trHeight w:val="5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8611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23530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13164</w:t>
            </w:r>
          </w:p>
        </w:tc>
      </w:tr>
      <w:tr>
        <w:trPr>
          <w:trHeight w:val="5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</w:t>
            </w:r>
          </w:p>
        </w:tc>
      </w:tr>
      <w:tr>
        <w:trPr>
          <w:trHeight w:val="5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</w:p>
        </w:tc>
      </w:tr>
      <w:tr>
        <w:trPr>
          <w:trHeight w:val="4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идентификации сельскохозяйственных животных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44048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44048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</w:t>
            </w:r>
          </w:p>
        </w:tc>
      </w:tr>
      <w:tr>
        <w:trPr>
          <w:trHeight w:val="4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38466</w:t>
            </w:r>
          </w:p>
        </w:tc>
      </w:tr>
      <w:tr>
        <w:trPr>
          <w:trHeight w:val="5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</w:t>
            </w:r>
          </w:p>
        </w:tc>
      </w:tr>
      <w:tr>
        <w:trPr>
          <w:trHeight w:val="1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79494</w:t>
            </w:r>
          </w:p>
        </w:tc>
      </w:tr>
      <w:tr>
        <w:trPr>
          <w:trHeight w:val="5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</w:t>
            </w:r>
          </w:p>
        </w:tc>
      </w:tr>
      <w:tr>
        <w:trPr>
          <w:trHeight w:val="5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70497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27587</w:t>
            </w:r>
          </w:p>
        </w:tc>
      </w:tr>
      <w:tr>
        <w:trPr>
          <w:trHeight w:val="5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27587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32323 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32323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10587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10587</w:t>
            </w:r>
          </w:p>
        </w:tc>
      </w:tr>
      <w:tr>
        <w:trPr>
          <w:trHeight w:val="4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5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2013 года № 169-V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02"/>
        <w:gridCol w:w="715"/>
        <w:gridCol w:w="715"/>
        <w:gridCol w:w="9134"/>
        <w:gridCol w:w="19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1825179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1722686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310000</w:t>
            </w:r>
          </w:p>
        </w:tc>
      </w:tr>
      <w:tr>
        <w:trPr>
          <w:trHeight w:val="1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535581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535581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832005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4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10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82978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82978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82978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1825179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129104</w:t>
            </w:r>
          </w:p>
        </w:tc>
      </w:tr>
      <w:tr>
        <w:trPr>
          <w:trHeight w:val="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109713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5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50196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50196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45017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4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4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комунальной собственности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18291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 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18291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  коммунальной собственноостью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18291</w:t>
            </w:r>
          </w:p>
        </w:tc>
      </w:tr>
      <w:tr>
        <w:trPr>
          <w:trHeight w:val="1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1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1311377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186680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186680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186680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1089021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1089021</w:t>
            </w:r>
          </w:p>
        </w:tc>
      </w:tr>
      <w:tr>
        <w:trPr>
          <w:trHeight w:val="1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1034719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54302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кваликационную категорию, учителям школ и воспитателям дошкольных организаций образования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35676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35676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17701</w:t>
            </w:r>
          </w:p>
        </w:tc>
      </w:tr>
      <w:tr>
        <w:trPr>
          <w:trHeight w:val="4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 техническое оснащение государственных орган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77755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67286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40751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4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15198</w:t>
            </w:r>
          </w:p>
        </w:tc>
      </w:tr>
      <w:tr>
        <w:trPr>
          <w:trHeight w:val="4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15198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14298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49267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49267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30424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41518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33518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33518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26206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23206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23206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27176</w:t>
            </w:r>
          </w:p>
        </w:tc>
      </w:tr>
      <w:tr>
        <w:trPr>
          <w:trHeight w:val="4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</w:t>
            </w:r>
          </w:p>
        </w:tc>
      </w:tr>
      <w:tr>
        <w:trPr>
          <w:trHeight w:val="4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14108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9214</w:t>
            </w:r>
          </w:p>
        </w:tc>
      </w:tr>
      <w:tr>
        <w:trPr>
          <w:trHeight w:val="5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физической культуры и спорта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</w:p>
        </w:tc>
      </w:tr>
      <w:tr>
        <w:trPr>
          <w:trHeight w:val="7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</w:tr>
      <w:tr>
        <w:trPr>
          <w:trHeight w:val="5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</w:p>
        </w:tc>
      </w:tr>
      <w:tr>
        <w:trPr>
          <w:trHeight w:val="5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</w:p>
        </w:tc>
      </w:tr>
      <w:tr>
        <w:trPr>
          <w:trHeight w:val="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  хозяйства, охраны окружающей среды и земельных отношений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34048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34048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</w:t>
            </w:r>
          </w:p>
        </w:tc>
      </w:tr>
      <w:tr>
        <w:trPr>
          <w:trHeight w:val="4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81165</w:t>
            </w:r>
          </w:p>
        </w:tc>
      </w:tr>
      <w:tr>
        <w:trPr>
          <w:trHeight w:val="4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</w:t>
            </w:r>
          </w:p>
        </w:tc>
      </w:tr>
      <w:tr>
        <w:trPr>
          <w:trHeight w:val="1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72168</w:t>
            </w:r>
          </w:p>
        </w:tc>
      </w:tr>
      <w:tr>
        <w:trPr>
          <w:trHeight w:val="1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27587</w:t>
            </w:r>
          </w:p>
        </w:tc>
      </w:tr>
      <w:tr>
        <w:trPr>
          <w:trHeight w:val="2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27587</w:t>
            </w:r>
          </w:p>
        </w:tc>
      </w:tr>
      <w:tr>
        <w:trPr>
          <w:trHeight w:val="5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34844</w:t>
            </w:r>
          </w:p>
        </w:tc>
      </w:tr>
      <w:tr>
        <w:trPr>
          <w:trHeight w:val="5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34844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</w:t>
            </w:r>
          </w:p>
        </w:tc>
      </w:tr>
      <w:tr>
        <w:trPr>
          <w:trHeight w:val="5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5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2013 года № 169-V</w:t>
      </w:r>
    </w:p>
    <w:bookmarkEnd w:id="7"/>
    <w:bookmarkStart w:name="z5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Финансирование бюджетных программ районного бюджета на 2014 год в разрезе сельских округов в следующих размерах:</w:t>
      </w:r>
    </w:p>
    <w:bookmarkEnd w:id="8"/>
    <w:bookmarkStart w:name="z5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Макатского районного маслихата Атырауской области от 03.12.2014 № 262-V (вводится в действие с 01.01.2014).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023"/>
        <w:gridCol w:w="1331"/>
        <w:gridCol w:w="1463"/>
        <w:gridCol w:w="1457"/>
        <w:gridCol w:w="1729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Доссор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Байге-тюбе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57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25919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55279</w:t>
            </w:r>
          </w:p>
        </w:tc>
      </w:tr>
      <w:tr>
        <w:trPr>
          <w:trHeight w:val="4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13346</w:t>
            </w:r>
          </w:p>
        </w:tc>
      </w:tr>
      <w:tr>
        <w:trPr>
          <w:trHeight w:val="51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98610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215273</w:t>
            </w:r>
          </w:p>
        </w:tc>
      </w:tr>
      <w:tr>
        <w:trPr>
          <w:trHeight w:val="51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22290</w:t>
            </w:r>
          </w:p>
        </w:tc>
      </w:tr>
      <w:tr>
        <w:trPr>
          <w:trHeight w:val="5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20479</w:t>
            </w:r>
          </w:p>
        </w:tc>
      </w:tr>
      <w:tr>
        <w:trPr>
          <w:trHeight w:val="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27587</w:t>
            </w:r>
          </w:p>
        </w:tc>
      </w:tr>
      <w:tr>
        <w:trPr>
          <w:trHeight w:val="48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131971</w:t>
            </w:r>
          </w:p>
        </w:tc>
      </w:tr>
      <w:tr>
        <w:trPr>
          <w:trHeight w:val="13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330673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196167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12098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538758</w:t>
            </w:r>
          </w:p>
        </w:tc>
      </w:tr>
    </w:tbl>
    <w:bookmarkStart w:name="z6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2013 года № 169-V</w:t>
      </w:r>
    </w:p>
    <w:bookmarkEnd w:id="10"/>
    <w:bookmarkStart w:name="z6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решения Макатского районного маслихата Атырауской области от 23.07.2014 № </w:t>
      </w:r>
      <w:r>
        <w:rPr>
          <w:rFonts w:ascii="Times New Roman"/>
          <w:b w:val="false"/>
          <w:i w:val="false"/>
          <w:color w:val="ff0000"/>
          <w:sz w:val="28"/>
        </w:rPr>
        <w:t>237-V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584"/>
        <w:gridCol w:w="686"/>
        <w:gridCol w:w="782"/>
        <w:gridCol w:w="9262"/>
        <w:gridCol w:w="1967"/>
      </w:tblGrid>
      <w:tr>
        <w:trPr>
          <w:trHeight w:val="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654674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198879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198879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188511</w:t>
            </w:r>
          </w:p>
        </w:tc>
      </w:tr>
      <w:tr>
        <w:trPr>
          <w:trHeight w:val="1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инженерно-коммунальной инфраструктуры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</w:t>
            </w:r>
          </w:p>
        </w:tc>
      </w:tr>
      <w:tr>
        <w:trPr>
          <w:trHeight w:val="1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454895</w:t>
            </w:r>
          </w:p>
        </w:tc>
      </w:tr>
      <w:tr>
        <w:trPr>
          <w:trHeight w:val="1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454895</w:t>
            </w:r>
          </w:p>
        </w:tc>
      </w:tr>
      <w:tr>
        <w:trPr>
          <w:trHeight w:val="1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</w:t>
            </w:r>
          </w:p>
        </w:tc>
      </w:tr>
      <w:tr>
        <w:trPr>
          <w:trHeight w:val="1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451101</w:t>
            </w:r>
          </w:p>
        </w:tc>
      </w:tr>
      <w:tr>
        <w:trPr>
          <w:trHeight w:val="1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