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66ee" w14:textId="faa6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4 февраля 2013 года № 51. Зарегистрировано Департаментом юстиции Южно-Казахстанской области 4 марта 2013 года № 2244. Утратило силу постановлением акимата города Кентау Южно-Казахстанской области от 24 февраля 2015 года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Утратило силу постановлением акимата города Кентау Южно-Казахстанской области от 24.02.2015 № 49.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осужденных, привлеченных к общественным работам в виде наказания: благоустройство и уборка территорий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для отбывания осужденными наказания в виде привлечения к общественным работам: Государственные коммунальные предприятие «Тазалық Кентау» отдела жилищно-коммунального хозяйства, пассажирского транспорта и автомобильных дорог акимата города Кентау и государственное коммунальное предприятие «Жасыл Кентау» акимата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 города Кентау по согласованию с Кентауским городским уголовно-исполнительной инспекцией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Е.Бектаева.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Кентау                         Б.Байсалов </w:t>
      </w:r>
      <w:r>
        <w:rPr>
          <w:rFonts w:ascii="Times New Roman"/>
          <w:b w:val="false"/>
          <w:i w:val="false"/>
          <w:color w:val="000000"/>
          <w:sz w:val="28"/>
        </w:rPr>
        <w:t>     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