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fd27" w14:textId="152f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18 июня 2013 года № 14/92-V. Зарегистрировано Департаментом юстиции Южно-Казахстанской области 27 июня 2013 года № 2319.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21.01.2014 № 01-10/15).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города,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C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Туркестан,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лет: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