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79c6" w14:textId="ada7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марта 2013 года № 87. Зарегистрировано Департаментом юстиции Южно-Казахстанской области 11 апреля 2013 года № 2261. Утратило силу в связи с истечением срока применения - (письмо Созакского районного маслихата Южно-Казахстанской области от 11 февраля 2014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11.02.2014 № 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Созакского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И. Омарбеков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 Исаев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