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e2fd9" w14:textId="e6e2f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2012 года № 8/73-V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02 мая 2013 года N 11/96-V. Зарегистрировано Департаментом юстиции Восточно-Казахстанской области 14 мая 2013 года N 2953. Утратило силу в связи с истечением срока действия (письмо Жарминского районного маслихата от 28 декабря 2013 года № 199/03-20)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Жарминского районного маслихата от 28.12.2013 № 199/03-20).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- Казахстанского областного маслихата от 17 апреля 2013 года № 11/119-V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7 декабря 2012 года № 8/99-V «Об областном бюджете на 2013-2015 годы» (зарегистрировано в Реестре государственной регистрации нормативных правовых актов за № 2934) Жарминский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21 декабря 2012 года № 8/73-V 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О районном бюджете на 2013-2015 годы» (зарегистрировано в Реестре государственной регистрации нормативных правовых актов за № 2808, опубликовано в газете «Калба тынысы» от 9 января 2013 года № 3, от 11 января 2013 года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2013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5099868,0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1174710,0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72082,0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3849376,0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5143223,8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45204,0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51930,0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6726,0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30000,0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- 118559,2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118559,2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Утвердить резерв местного исполнительного органа района на 2013 год в сумме 20490,0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И. Атабаев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Жарминского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 Есполов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мая 2013 года № 11/96-V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8/73-V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679"/>
        <w:gridCol w:w="593"/>
        <w:gridCol w:w="657"/>
        <w:gridCol w:w="7802"/>
        <w:gridCol w:w="2418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5099868,0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1175010,0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487831,0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487831,0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455000,0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27598,0</w:t>
            </w:r>
          </w:p>
        </w:tc>
      </w:tr>
      <w:tr>
        <w:trPr>
          <w:trHeight w:val="8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5233,0</w:t>
            </w:r>
          </w:p>
        </w:tc>
      </w:tr>
      <w:tr>
        <w:trPr>
          <w:trHeight w:val="1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433245,0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433245,0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433245,0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211847,0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140800,0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139500,0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20295,0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11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4150,0</w:t>
            </w:r>
          </w:p>
        </w:tc>
      </w:tr>
      <w:tr>
        <w:trPr>
          <w:trHeight w:val="12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13945,0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46300,0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4452,0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4452,0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оказание услуги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38226,0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4400,0</w:t>
            </w:r>
          </w:p>
        </w:tc>
      </w:tr>
      <w:tr>
        <w:trPr>
          <w:trHeight w:val="12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11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26702,0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26702,0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предпринимательства и введение профессиональной деятельности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6764,0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633,0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занятий отдельными видами деятельности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14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11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1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11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13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15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3861,0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3861,0</w:t>
            </w:r>
          </w:p>
        </w:tc>
      </w:tr>
      <w:tr>
        <w:trPr>
          <w:trHeight w:val="38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23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право охоты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27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14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6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7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8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7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72082,0</w:t>
            </w:r>
          </w:p>
        </w:tc>
      </w:tr>
      <w:tr>
        <w:trPr>
          <w:trHeight w:val="7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72082,0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72082,0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72082,0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3849376,0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3849376,0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3849376,0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396278,0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901002,0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2552096,0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86"/>
        <w:gridCol w:w="794"/>
        <w:gridCol w:w="816"/>
        <w:gridCol w:w="708"/>
        <w:gridCol w:w="6543"/>
        <w:gridCol w:w="2487"/>
      </w:tblGrid>
      <w:tr>
        <w:trPr>
          <w:trHeight w:val="40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5143223,8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384979,0</w:t>
            </w:r>
          </w:p>
        </w:tc>
      </w:tr>
      <w:tr>
        <w:trPr>
          <w:trHeight w:val="11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351090,0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14588,0</w:t>
            </w:r>
          </w:p>
        </w:tc>
      </w:tr>
      <w:tr>
        <w:trPr>
          <w:trHeight w:val="11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13681,0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82124,0</w:t>
            </w:r>
          </w:p>
        </w:tc>
      </w:tr>
      <w:tr>
        <w:trPr>
          <w:trHeight w:val="11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77269,0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3860,0</w:t>
            </w:r>
          </w:p>
        </w:tc>
      </w:tr>
      <w:tr>
        <w:trPr>
          <w:trHeight w:val="11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254378,0</w:t>
            </w:r>
          </w:p>
        </w:tc>
      </w:tr>
      <w:tr>
        <w:trPr>
          <w:trHeight w:val="15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239748,0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14630,0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14940,0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14940,0</w:t>
            </w:r>
          </w:p>
        </w:tc>
      </w:tr>
      <w:tr>
        <w:trPr>
          <w:trHeight w:val="22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14190,0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15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17449,0</w:t>
            </w:r>
          </w:p>
        </w:tc>
      </w:tr>
      <w:tr>
        <w:trPr>
          <w:trHeight w:val="11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17449,0</w:t>
            </w:r>
          </w:p>
        </w:tc>
      </w:tr>
      <w:tr>
        <w:trPr>
          <w:trHeight w:val="22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17241,0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11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7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14924,0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8827,0</w:t>
            </w:r>
          </w:p>
        </w:tc>
      </w:tr>
      <w:tr>
        <w:trPr>
          <w:trHeight w:val="7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6097,0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6097,0</w:t>
            </w:r>
          </w:p>
        </w:tc>
      </w:tr>
      <w:tr>
        <w:trPr>
          <w:trHeight w:val="11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2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4597,0</w:t>
            </w:r>
          </w:p>
        </w:tc>
      </w:tr>
      <w:tr>
        <w:trPr>
          <w:trHeight w:val="11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435417,0</w:t>
            </w:r>
          </w:p>
        </w:tc>
      </w:tr>
      <w:tr>
        <w:trPr>
          <w:trHeight w:val="7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435417,0</w:t>
            </w:r>
          </w:p>
        </w:tc>
      </w:tr>
      <w:tr>
        <w:trPr>
          <w:trHeight w:val="15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1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435117,0</w:t>
            </w:r>
          </w:p>
        </w:tc>
      </w:tr>
      <w:tr>
        <w:trPr>
          <w:trHeight w:val="9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в поселке Солнечный Восточно-Казахстанской области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435117,0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435117,0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2370073,0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149263,0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149263,0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61093,0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61000,0</w:t>
            </w:r>
          </w:p>
        </w:tc>
      </w:tr>
      <w:tr>
        <w:trPr>
          <w:trHeight w:val="11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88170,0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88170,0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1985974,0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1985974,0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1937024,0</w:t>
            </w:r>
          </w:p>
        </w:tc>
      </w:tr>
      <w:tr>
        <w:trPr>
          <w:trHeight w:val="7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24497,0</w:t>
            </w:r>
          </w:p>
        </w:tc>
      </w:tr>
      <w:tr>
        <w:trPr>
          <w:trHeight w:val="3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1912527,0</w:t>
            </w:r>
          </w:p>
        </w:tc>
      </w:tr>
      <w:tr>
        <w:trPr>
          <w:trHeight w:val="3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48950,0</w:t>
            </w:r>
          </w:p>
        </w:tc>
      </w:tr>
      <w:tr>
        <w:trPr>
          <w:trHeight w:val="3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234836,0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125336,0</w:t>
            </w:r>
          </w:p>
        </w:tc>
      </w:tr>
      <w:tr>
        <w:trPr>
          <w:trHeight w:val="9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9895,0</w:t>
            </w:r>
          </w:p>
        </w:tc>
      </w:tr>
      <w:tr>
        <w:trPr>
          <w:trHeight w:val="14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11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2875,0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19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15604,0</w:t>
            </w:r>
          </w:p>
        </w:tc>
      </w:tr>
      <w:tr>
        <w:trPr>
          <w:trHeight w:val="7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15604,0</w:t>
            </w:r>
          </w:p>
        </w:tc>
      </w:tr>
      <w:tr>
        <w:trPr>
          <w:trHeight w:val="11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4281,0</w:t>
            </w:r>
          </w:p>
        </w:tc>
      </w:tr>
      <w:tr>
        <w:trPr>
          <w:trHeight w:val="11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67670,0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20485,0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47185,0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2621,0</w:t>
            </w:r>
          </w:p>
        </w:tc>
      </w:tr>
      <w:tr>
        <w:trPr>
          <w:trHeight w:val="11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109500,0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109500,0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109500,0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326246,0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294782,0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294782,0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70288,0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57081,0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5439,0</w:t>
            </w:r>
          </w:p>
        </w:tc>
      </w:tr>
      <w:tr>
        <w:trPr>
          <w:trHeight w:val="11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7768,0</w:t>
            </w:r>
          </w:p>
        </w:tc>
      </w:tr>
      <w:tr>
        <w:trPr>
          <w:trHeight w:val="26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 законодательством Республики Казахстан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14324,0</w:t>
            </w:r>
          </w:p>
        </w:tc>
      </w:tr>
      <w:tr>
        <w:trPr>
          <w:trHeight w:val="7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11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99118,0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66268,0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32850,0</w:t>
            </w:r>
          </w:p>
        </w:tc>
      </w:tr>
      <w:tr>
        <w:trPr>
          <w:trHeight w:val="9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49945,0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13801,0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36144,0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29000,0</w:t>
            </w:r>
          </w:p>
        </w:tc>
      </w:tr>
      <w:tr>
        <w:trPr>
          <w:trHeight w:val="23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1792,0</w:t>
            </w:r>
          </w:p>
        </w:tc>
      </w:tr>
      <w:tr>
        <w:trPr>
          <w:trHeight w:val="7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31464,0</w:t>
            </w:r>
          </w:p>
        </w:tc>
      </w:tr>
      <w:tr>
        <w:trPr>
          <w:trHeight w:val="7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31464,0</w:t>
            </w:r>
          </w:p>
        </w:tc>
      </w:tr>
      <w:tr>
        <w:trPr>
          <w:trHeight w:val="15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24621,0</w:t>
            </w:r>
          </w:p>
        </w:tc>
      </w:tr>
      <w:tr>
        <w:trPr>
          <w:trHeight w:val="7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1903,0</w:t>
            </w:r>
          </w:p>
        </w:tc>
      </w:tr>
      <w:tr>
        <w:trPr>
          <w:trHeight w:val="11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2475,0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828364,0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15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632066,0</w:t>
            </w:r>
          </w:p>
        </w:tc>
      </w:tr>
      <w:tr>
        <w:trPr>
          <w:trHeight w:val="11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5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70130,0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70130,0</w:t>
            </w:r>
          </w:p>
        </w:tc>
      </w:tr>
      <w:tr>
        <w:trPr>
          <w:trHeight w:val="11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561636,0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81500,0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81500,0</w:t>
            </w:r>
          </w:p>
        </w:tc>
      </w:tr>
      <w:tr>
        <w:trPr>
          <w:trHeight w:val="11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480136,0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422870,0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57266,0</w:t>
            </w:r>
          </w:p>
        </w:tc>
      </w:tr>
      <w:tr>
        <w:trPr>
          <w:trHeight w:val="3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186298,0</w:t>
            </w:r>
          </w:p>
        </w:tc>
      </w:tr>
      <w:tr>
        <w:trPr>
          <w:trHeight w:val="11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28425,0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16625,0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8700,0</w:t>
            </w:r>
          </w:p>
        </w:tc>
      </w:tr>
      <w:tr>
        <w:trPr>
          <w:trHeight w:val="15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104373,0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85794,0</w:t>
            </w:r>
          </w:p>
        </w:tc>
      </w:tr>
      <w:tr>
        <w:trPr>
          <w:trHeight w:val="11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53500,0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53500,0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53500,0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273274,0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136819,0</w:t>
            </w:r>
          </w:p>
        </w:tc>
      </w:tr>
      <w:tr>
        <w:trPr>
          <w:trHeight w:val="7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135319,0</w:t>
            </w:r>
          </w:p>
        </w:tc>
      </w:tr>
      <w:tr>
        <w:trPr>
          <w:trHeight w:val="4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135319,0</w:t>
            </w:r>
          </w:p>
        </w:tc>
      </w:tr>
      <w:tr>
        <w:trPr>
          <w:trHeight w:val="11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40736,0</w:t>
            </w:r>
          </w:p>
        </w:tc>
      </w:tr>
      <w:tr>
        <w:trPr>
          <w:trHeight w:val="8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1157,0</w:t>
            </w:r>
          </w:p>
        </w:tc>
      </w:tr>
      <w:tr>
        <w:trPr>
          <w:trHeight w:val="11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2518,0</w:t>
            </w:r>
          </w:p>
        </w:tc>
      </w:tr>
      <w:tr>
        <w:trPr>
          <w:trHeight w:val="15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9034,0</w:t>
            </w:r>
          </w:p>
        </w:tc>
      </w:tr>
      <w:tr>
        <w:trPr>
          <w:trHeight w:val="11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28027,0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28027,0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28027,0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43566,0</w:t>
            </w:r>
          </w:p>
        </w:tc>
      </w:tr>
      <w:tr>
        <w:trPr>
          <w:trHeight w:val="7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29105,0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27900,0</w:t>
            </w:r>
          </w:p>
        </w:tc>
      </w:tr>
      <w:tr>
        <w:trPr>
          <w:trHeight w:val="7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1205,0</w:t>
            </w:r>
          </w:p>
        </w:tc>
      </w:tr>
      <w:tr>
        <w:trPr>
          <w:trHeight w:val="7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14461,0</w:t>
            </w:r>
          </w:p>
        </w:tc>
      </w:tr>
      <w:tr>
        <w:trPr>
          <w:trHeight w:val="11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11311,0</w:t>
            </w:r>
          </w:p>
        </w:tc>
      </w:tr>
      <w:tr>
        <w:trPr>
          <w:trHeight w:val="11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</w:p>
        </w:tc>
      </w:tr>
      <w:tr>
        <w:trPr>
          <w:trHeight w:val="11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52153,0</w:t>
            </w:r>
          </w:p>
        </w:tc>
      </w:tr>
      <w:tr>
        <w:trPr>
          <w:trHeight w:val="7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15554,0</w:t>
            </w:r>
          </w:p>
        </w:tc>
      </w:tr>
      <w:tr>
        <w:trPr>
          <w:trHeight w:val="12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15554,0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27508,0</w:t>
            </w:r>
          </w:p>
        </w:tc>
      </w:tr>
      <w:tr>
        <w:trPr>
          <w:trHeight w:val="18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16999,0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9091,0</w:t>
            </w:r>
          </w:p>
        </w:tc>
      </w:tr>
      <w:tr>
        <w:trPr>
          <w:trHeight w:val="11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9091,0</w:t>
            </w:r>
          </w:p>
        </w:tc>
      </w:tr>
      <w:tr>
        <w:trPr>
          <w:trHeight w:val="15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153378,0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24704,0</w:t>
            </w:r>
          </w:p>
        </w:tc>
      </w:tr>
      <w:tr>
        <w:trPr>
          <w:trHeight w:val="11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8184,0</w:t>
            </w:r>
          </w:p>
        </w:tc>
      </w:tr>
      <w:tr>
        <w:trPr>
          <w:trHeight w:val="11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4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11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2520,0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9892,0</w:t>
            </w:r>
          </w:p>
        </w:tc>
      </w:tr>
      <w:tr>
        <w:trPr>
          <w:trHeight w:val="15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9246,0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646,0</w:t>
            </w:r>
          </w:p>
        </w:tc>
      </w:tr>
      <w:tr>
        <w:trPr>
          <w:trHeight w:val="15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118782,0</w:t>
            </w:r>
          </w:p>
        </w:tc>
      </w:tr>
      <w:tr>
        <w:trPr>
          <w:trHeight w:val="11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118782,0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118782,0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118782,0</w:t>
            </w:r>
          </w:p>
        </w:tc>
      </w:tr>
      <w:tr>
        <w:trPr>
          <w:trHeight w:val="11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19984,0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19984,0</w:t>
            </w:r>
          </w:p>
        </w:tc>
      </w:tr>
      <w:tr>
        <w:trPr>
          <w:trHeight w:val="11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19984,0</w:t>
            </w:r>
          </w:p>
        </w:tc>
      </w:tr>
      <w:tr>
        <w:trPr>
          <w:trHeight w:val="30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8984,0</w:t>
            </w:r>
          </w:p>
        </w:tc>
      </w:tr>
      <w:tr>
        <w:trPr>
          <w:trHeight w:val="19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района,генеральных планов городов районного ( областного) значения,поселков и иных сельских населенных пунктов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228845,0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228095,0</w:t>
            </w:r>
          </w:p>
        </w:tc>
      </w:tr>
      <w:tr>
        <w:trPr>
          <w:trHeight w:val="15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228095,0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111500,0</w:t>
            </w:r>
          </w:p>
        </w:tc>
      </w:tr>
      <w:tr>
        <w:trPr>
          <w:trHeight w:val="11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116595,0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116595,0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коммуникации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15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11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97546,0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11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96646,0</w:t>
            </w:r>
          </w:p>
        </w:tc>
      </w:tr>
      <w:tr>
        <w:trPr>
          <w:trHeight w:val="10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3329,0</w:t>
            </w:r>
          </w:p>
        </w:tc>
      </w:tr>
      <w:tr>
        <w:trPr>
          <w:trHeight w:val="11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Программы «Развитие регионов»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3329,0</w:t>
            </w:r>
          </w:p>
        </w:tc>
      </w:tr>
      <w:tr>
        <w:trPr>
          <w:trHeight w:val="7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20490,0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20490,0</w:t>
            </w:r>
          </w:p>
        </w:tc>
      </w:tr>
      <w:tr>
        <w:trPr>
          <w:trHeight w:val="20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20490,0</w:t>
            </w:r>
          </w:p>
        </w:tc>
      </w:tr>
      <w:tr>
        <w:trPr>
          <w:trHeight w:val="15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52191,0</w:t>
            </w:r>
          </w:p>
        </w:tc>
      </w:tr>
      <w:tr>
        <w:trPr>
          <w:trHeight w:val="18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26530,0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521,0</w:t>
            </w:r>
          </w:p>
        </w:tc>
      </w:tr>
      <w:tr>
        <w:trPr>
          <w:trHeight w:val="12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Программы "Развитие регионов"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25140,0</w:t>
            </w:r>
          </w:p>
        </w:tc>
      </w:tr>
      <w:tr>
        <w:trPr>
          <w:trHeight w:val="7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25140,0</w:t>
            </w:r>
          </w:p>
        </w:tc>
      </w:tr>
      <w:tr>
        <w:trPr>
          <w:trHeight w:val="7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1990,0</w:t>
            </w:r>
          </w:p>
        </w:tc>
      </w:tr>
      <w:tr>
        <w:trPr>
          <w:trHeight w:val="11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Программы "Развитие регионов"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1990,0</w:t>
            </w:r>
          </w:p>
        </w:tc>
      </w:tr>
      <w:tr>
        <w:trPr>
          <w:trHeight w:val="7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1990,0</w:t>
            </w:r>
          </w:p>
        </w:tc>
      </w:tr>
      <w:tr>
        <w:trPr>
          <w:trHeight w:val="11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18646,0</w:t>
            </w:r>
          </w:p>
        </w:tc>
      </w:tr>
      <w:tr>
        <w:trPr>
          <w:trHeight w:val="18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18306,0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3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14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10184,8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10184,8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10184,8</w:t>
            </w:r>
          </w:p>
        </w:tc>
      </w:tr>
      <w:tr>
        <w:trPr>
          <w:trHeight w:val="8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7494,8</w:t>
            </w:r>
          </w:p>
        </w:tc>
      </w:tr>
      <w:tr>
        <w:trPr>
          <w:trHeight w:val="19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2690,0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45204,0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15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58656,0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11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15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7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7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4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4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4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14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7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-118559,8</w:t>
            </w:r>
          </w:p>
        </w:tc>
      </w:tr>
      <w:tr>
        <w:trPr>
          <w:trHeight w:val="7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118559,8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11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9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мая 2013 года № 11/96-V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8/73-V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Резерв местного исполнительного органа района</w:t>
      </w:r>
      <w:r>
        <w:br/>
      </w:r>
      <w:r>
        <w:rPr>
          <w:rFonts w:ascii="Times New Roman"/>
          <w:b/>
          <w:i w:val="false"/>
          <w:color w:val="000000"/>
        </w:rPr>
        <w:t>
(города областного значения)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3438"/>
        <w:gridCol w:w="2715"/>
        <w:gridCol w:w="5662"/>
      </w:tblGrid>
      <w:tr>
        <w:trPr>
          <w:trHeight w:val="3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7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20490,0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20490,0</w:t>
            </w:r>
          </w:p>
        </w:tc>
      </w:tr>
      <w:tr>
        <w:trPr>
          <w:trHeight w:val="3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20490,0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мая 2013 года № 11/96-V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8/73-V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реализацию инвестиционных</w:t>
      </w:r>
      <w:r>
        <w:br/>
      </w:r>
      <w:r>
        <w:rPr>
          <w:rFonts w:ascii="Times New Roman"/>
          <w:b/>
          <w:i w:val="false"/>
          <w:color w:val="000000"/>
        </w:rPr>
        <w:t>
бюджетных проектов на 2013 -2015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456"/>
        <w:gridCol w:w="833"/>
        <w:gridCol w:w="810"/>
        <w:gridCol w:w="788"/>
        <w:gridCol w:w="3842"/>
        <w:gridCol w:w="2107"/>
        <w:gridCol w:w="1905"/>
        <w:gridCol w:w="1478"/>
      </w:tblGrid>
      <w:tr>
        <w:trPr>
          <w:trHeight w:val="4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3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4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1217296,0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256267,0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1130,0</w:t>
            </w:r>
          </w:p>
        </w:tc>
      </w:tr>
      <w:tr>
        <w:trPr>
          <w:trHeight w:val="7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1130,0</w:t>
            </w:r>
          </w:p>
        </w:tc>
      </w:tr>
      <w:tr>
        <w:trPr>
          <w:trHeight w:val="15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1130,0</w:t>
            </w:r>
          </w:p>
        </w:tc>
      </w:tr>
      <w:tr>
        <w:trPr>
          <w:trHeight w:val="7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1130,0</w:t>
            </w:r>
          </w:p>
        </w:tc>
      </w:tr>
      <w:tr>
        <w:trPr>
          <w:trHeight w:val="4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1130,0</w:t>
            </w:r>
          </w:p>
        </w:tc>
      </w:tr>
      <w:tr>
        <w:trPr>
          <w:trHeight w:val="7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4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4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435117,0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435117,0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4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435117,0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в поселке Солнечный Восточно-Казахстанской области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435117,0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435117,0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4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3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615136,0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255207,0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561636,0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255207,0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561636,0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255207,0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3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480136,0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255207,0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422870,0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229686,0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57266,0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25521,0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6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6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29527,0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6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4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4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района,генеральных планов городов районного ( областного) значения,поселков и иных сельских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6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