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8255" w14:textId="ba28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крестьянского хозяйства "Акжол" на зимовке 
Насильбек Биржанского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27 июня 2013 года № 1658. Зарегистрировано Департаментом юстиции Восточно-Казахстанской области 05 августа 2013 года № 3024. Утратило силу - постановлением Зайсанского районного акимата от 16 сентября 2013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от 16.09.2013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 и на основании представления главного государственного ветеринарно-санитарного инспектора Зайсанского района от 23 мая 2013 года № 292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бруцеллеза среди мелкого рогатого скота крестьянского хозяйства «Акжол» на зимовке Насильбек Биржанского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руководителю государственного учреждения «Зайсанская районная территориальная инспекция Комитета ветеринарного контроля и надзора Министерства сельского хозяйства Республики Казахстан» (С. Кожекенову по согласованию), а также руководителю государственного учреждения «Управление государственного санитарно-эпидемиологического надзора по Зайсанскому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(А. Комчибаевой по согласованию) организацию и проведение соответствующих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Д. Тожыбаева.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Зайсанского района                   Н. Караталов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«Зайсанская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контроля и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                     С. Кожекенов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эпидемиологического надзора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Зайсанскому району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 Казахстанской области»           А. Комчибаева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