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153d66" w14:textId="a153d6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Западно-Казахстанского областного маслихата от 7 декабря 2012 года № 5-2 "Об областном бюджете на 2013-2015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26 июня 2013 года № 10-2. Зарегистрировано Департаментом юстиции Западно-Казахстанской области 28 июня 2013 года № 3299. Утратило силу решением Западно-Казахстанского областного маслихата от 14 февраля 2014 года № 15-3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Сноска. Утратило силу решением Западно-Казахстанского областного маслихата от 14.02.2014 № 15-3 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Бюджетным 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 № 95-IV и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 № 148,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июня 2013 года № 110-V "О внесении изменений и дополнений в Закон Республики Казахстан "О республиканском бюджете на 2013-2015 годы" и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25 июня 2013 года № 649 "О внесении изменений и дополнений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2013-2015 годы",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Западно-Казахстанского областного маслихата "Об областном бюджете на 2013-2015 годы" от 7 декабря 2012 года № 5-2 (зарегистрированное в Реестре государственной регистрации нормативных правовых актов за № 3118, опубликованное 22 декабря 2012 года, 27 декабря 2012 года, 17 января 2013 года, 24 января 2013 года, 31 января 2013 года, 7 февраля 2013 года в газете "Приуралье" № 153-154, № 156, № 5, № 8, № 11, № 14 и 22 декабря 2012 года, 27 декабря 2012 года, 17 января 2013 года, 24 января 2013 года, 31 января 2013 года, 7 февраля 2013 года в газете "Орал өңірі" № 154-155, № 157, № 5, № 8, № 11, № 14),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"85 088 011" заменить цифрой "89 700 701";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"36 664 440" заменить цифрой "34 338 892";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"35 432" заменить цифрой "571 159";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"8 572" заменить цифрой "800";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"48 379 567" заменить цифрой "54 789 850";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"85 088 011" заменить цифрой "90 058 653";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цифру "2 901 788" заменить цифрой "2 600 598";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цифру "493 677" заменить цифрой "794 867";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5) цифру "-2 901 788" заменить цифрой "-2 958 550";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6) цифру "2 901 788 " заменить цифрой "2 958 550";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строке "используемые остатки бюджетных средств" цифру "0" заменить цифрой "56 762".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3</w:t>
      </w:r>
      <w:r>
        <w:rPr>
          <w:rFonts w:ascii="Times New Roman"/>
          <w:b w:val="false"/>
          <w:i w:val="false"/>
          <w:color w:val="000000"/>
          <w:sz w:val="28"/>
        </w:rPr>
        <w:t xml:space="preserve"> в подпункте 1) цифру "38 239 693" заменить цифрой "35 242 577";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третьем цифру "57 250" заменить цифрой "26 423";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четвертом цифру "769 174" заменить цифрой "865 561";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шестом цифру "198 759" заменить цифрой "186 467";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седьмом цифру "429 486" заменить цифрой "413 930";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восьмом цифру "87 521" заменить цифрой "81 484";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девятом цифру "133 127" заменить цифрой "124 542";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десятом цифру "56 181" заменить цифрой "42 793";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одиннадцатом цифру "1 036 476" заменить цифрой "440 661";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тринадцатом цифру "1 868 166" заменить цифрой "1 844 517";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четырнадцатом цифру "584 467" заменить цифрой "578 123";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пятнадцатом цифру "4 702 856" заменить цифрой "4 576 738";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двадцатом цифру "54 253" заменить цифрой "50 166";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первом цифру "2 819" заменить цифрой "434";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третьем цифру "652 023" заменить цифрой "632 147";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шестом цифру "625 849" заменить цифрой "962 365";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двадцать девятом цифру "629 679" заменить цифрой "643 398";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третьем цифру "1 028 608" заменить цифрой "499 398";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тридцать девятом цифру "1 010 836" заменить цифрой "1 361 770";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первом цифру "157 367" заменить цифрой "522 367";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седьмом цифру "698 000" заменить цифрой "1 362 600";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абзаце сорок восьмом цифру "1 203 000" заменить цифрой "1 107 290";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сорок девятый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пятидесятый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первый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пятьдесят второй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абзацами пятьдесят третьим, пятьдесят четвертым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"на увеличение штатной численности местных исполнительных органов - 116 087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повышение экономической доступности гербицидов – 10 000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цифру "563 644" заменить цифрой "564 132";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восьмым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"по формированию государственной политики в сфере миграции населения – 488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пункт 3 дополнить подпунктом 3)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"3) Учесть, что в областном бюджете на 2013 год предусмотрен возврат неиспользованных (недоиспользованных) целевых трансфертов в республиканский бюджет в сумме 686 899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3-1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"3-1. Учесть, что в областном бюджете на 2013 год предусмотрены целевые трансферты на развитие и целевые текущие трансферты районным (городскому) бюджетам, выделяемые за счет средств областного бюджета в общей сумме 3 817 463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2 420 897 тысяч тенге – целевые текущие трансферты;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1 396 566 тысяч тенге – целевые трансферты на развитие.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Распределение указанных сумм районным (городскому) бюджетам осуществляется на основании постановления акимата области.";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4-1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Учесть в областном бюджете на 2013 год поступление возврата неиспользованных (недоиспользованных) целевых трансфертов районными (городским) бюджетами в сумме 88 663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пункте 11</w:t>
      </w:r>
      <w:r>
        <w:rPr>
          <w:rFonts w:ascii="Times New Roman"/>
          <w:b w:val="false"/>
          <w:i w:val="false"/>
          <w:color w:val="000000"/>
          <w:sz w:val="28"/>
        </w:rPr>
        <w:t xml:space="preserve"> цифру "709 510" заменить цифрой "304 999";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 сессии               А. Василец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Секретарь областного маслихата    М. Құлшар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26 июня 2013 года № 10-2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декабря 2012 года № 5-2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2013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тыс. тенге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6"/>
        <w:gridCol w:w="463"/>
        <w:gridCol w:w="306"/>
        <w:gridCol w:w="306"/>
        <w:gridCol w:w="9035"/>
        <w:gridCol w:w="2304"/>
      </w:tblGrid>
      <w:tr>
        <w:trPr>
          <w:trHeight w:val="7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3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7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89 700 701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34 338 892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12 164 187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17 824 647</w:t>
            </w:r>
          </w:p>
        </w:tc>
      </w:tr>
      <w:tr>
        <w:trPr>
          <w:trHeight w:val="31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4 350 058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4 350 058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571 159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135 959</w:t>
            </w:r>
          </w:p>
        </w:tc>
      </w:tr>
      <w:tr>
        <w:trPr>
          <w:trHeight w:val="2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26 286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Дивиденды на государственные пакеты акций,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  имущества, находящегося в государственной собственности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14 900</w:t>
            </w:r>
          </w:p>
        </w:tc>
      </w:tr>
      <w:tr>
        <w:trPr>
          <w:trHeight w:val="5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за размещение бюджетных средств на банковских счетах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 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94 773</w:t>
            </w:r>
          </w:p>
        </w:tc>
      </w:tr>
      <w:tr>
        <w:trPr>
          <w:trHeight w:val="54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2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 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108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400 000</w:t>
            </w:r>
          </w:p>
        </w:tc>
      </w:tr>
      <w:tr>
        <w:trPr>
          <w:trHeight w:val="9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3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8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54 789 850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нижестоящих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районных (городских) бюджетов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179 868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54 609 982</w:t>
            </w:r>
          </w:p>
        </w:tc>
      </w:tr>
      <w:tr>
        <w:trPr>
          <w:trHeight w:val="270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республиканского бюджета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54 609 982</w:t>
            </w:r>
          </w:p>
        </w:tc>
      </w:tr>
      <w:tr>
        <w:trPr>
          <w:trHeight w:val="52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 бюджеты областей, городов Астаны и Алматы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Взаимоотношения областного бюджета, бюджета городов Астаны и Алматы с другими областными бюджетами, бюджетами городов Астаны и Алматы </w:t>
            </w:r>
          </w:p>
        </w:tc>
        <w:tc>
          <w:tcPr>
            <w:tcW w:w="2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"/>
        <w:gridCol w:w="403"/>
        <w:gridCol w:w="728"/>
        <w:gridCol w:w="771"/>
        <w:gridCol w:w="8192"/>
        <w:gridCol w:w="2222"/>
      </w:tblGrid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90 058 653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1 263 130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983 804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34 951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34 309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857 004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817 351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31 653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Ревизионная комиссия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ревизионной комиссии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91 849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 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138 969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местного бюджета и управления коммунальной собственностью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116 803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17 539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4 627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97 110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41 247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114 338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23 017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19 134</w:t>
            </w:r>
          </w:p>
        </w:tc>
      </w:tr>
      <w:tr>
        <w:trPr>
          <w:trHeight w:val="7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территориальной обороны и территориальная оборона областного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мобилизационной подготовке, гражданской обороне, организации предупреждения и ликвидации аварий и стихийных бедствий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91 321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мобилизационной подготовки, гражданской обороны, организации предупреждения и ликвидации аварий и стихийных бедствий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28 430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гражданской обороны областного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12 456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Мобилизационная подготовка и мобилизация областного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областного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49 572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мобилизационной подготовки и чрезвычайных ситуаций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4 245 431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4 245 431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4 245 431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3 856 910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Поощрение граждан, участвующих в охране общественного порядка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безопасности дорожного движения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размещению лиц, не имеющих определенного места жительства и документов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50 028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содержания лиц, арестованных в административном порядке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24 151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содержания служебных животных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35 810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объектов органов внутренних дел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9 339 841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1 259 831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865 561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увеличение размера доплаты за квалификационную категорию учителям школ и воспитателям дошкольных организаций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394 270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2 688 076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1 165 260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920 677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244 583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1 522 816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по специальным образовательным учебным программам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716 029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568 655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оснащение учебным оборудованием кабинетов физики, химии, биологии в государственных учреждениях  основного среднего и общего среднего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122 910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повышение оплаты труда учителям, прошедшим повышение квалификации по трехуровневой системе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115 222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3 563 852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209 820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3 354 032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специалистов в организациях технического и профессионального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3 354 032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Переподготовка и повышение квалификации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Исполнительный орган внутренних дел, финансируемый из областного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 и переподготовка кадров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18 541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квалификации, подготовка и переподготовка кадров в рамках реализации 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1 809 541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1 220 415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59 618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областных государственных учреждениях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33 096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областных государственных учреждений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38 468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областного масштаба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224 732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207 652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Реабилитация и социальная адаптация детей и подростков с проблемами в развитии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Присуждение грантов областным государственным учреждениям образования за высокие показатели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14 928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Методическая работа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35 279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ежемесячную выплату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186 467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обеспечение оборудованием, программным обеспечением детей-инвалидов, обучающихся  на дому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26 423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392 252</w:t>
            </w:r>
          </w:p>
        </w:tc>
      </w:tr>
      <w:tr>
        <w:trPr>
          <w:trHeight w:val="1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589 126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республиканского бюджета бюджетам  районов (городов областного значения) на строительство и реконструкцию объектов образования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167 506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образования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421 620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Здравоохранение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22 313 097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Больницы широкого профиля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стационарной и стационарозамещающей медицинской помощи субъектами здравоохранения по направлению специалистов первичной медико-санитарной помощи и медицинских организаций,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здоровья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757 330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Производство крови, ее компонентов и препаратов для местных организаций здравоохранения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499 353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охране материнства и детства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147 874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Пропаганда здорового образа жизни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110 103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на профилактику ВИЧ-инфекции среди лиц находящихся и освободившихся из мест лишения свободы в рамках Государственной программы "Саламатты Қазақстан" на 2011-2015 годы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тест-систем для проведения дозорного эпидемиологического надзора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Специализированная медицинская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12 165 523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12 165 523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лицам, страдающим туберкулезом, инфекционными заболеваниями, психическими расстройствами и расстройствами поведения, в том числе связанные с употреблением психоактивных веществ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3 299 084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туберкулезом противотуберкулезными препаратами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247 596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больных диабетом противодиабетическими препаратами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117 571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онкогемотологических больных химиопрепаратами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125 548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больных с хронической почечной недостаточностью, аутоиммунными, орфанными заболеваниями, иммунодефицитными состояниями, а также больных после трансплантации почек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199 061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факторами свертывания крови больных гемофилией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359 681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294 498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тромболитическими препаратами больных с острым инфарктом миокарда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24 655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онкологическим больным в рамках гарантированного объема бесплатной медицинской помощи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1 204 830</w:t>
            </w:r>
          </w:p>
        </w:tc>
      </w:tr>
      <w:tr>
        <w:trPr>
          <w:trHeight w:val="12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медицинской помощи населению в рамках гарантированного объема бесплатной медицинской помощи субъектами здравоохранения районного значения и села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6 292 999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Поликлиники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4 411 214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4 411 214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амбулаторно-поликлинической помощи населению за исключением медицинской помощи, оказываемой из средств республиканского бюджета, в медицинских организациях, за исключением субъектов здравоохранения районного значения и села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2 949 735</w:t>
            </w:r>
          </w:p>
        </w:tc>
      </w:tr>
      <w:tr>
        <w:trPr>
          <w:trHeight w:val="12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и специализированными продуктами детского и лечебного питания отдельных категорий населения на амбулаторном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1 015 601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лекарственными средствами на льготных условиях отдельных категорий граждан на амбулаторном уровне лечения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445 878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медицинской помощи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675 881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Оказание скорой медицинской помощи и санитарная авиация, за исключением оказываемой за счет средств республиканского бюджета и субъектами здравоохранения районного значения и села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653 076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Областные базы спецмедснабжения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4 272 526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844 169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86 809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по профилактике и борьбе со СПИД в Республике Казахстан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26 186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патологоанатомического вскрытия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57 663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43 238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Информационно-аналитические услуги в области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26 003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вновь вводимых объектов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медицинских  организаций здравоохранения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604 270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Строительство и реконструкция объектов здравоохранения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3 428 357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врачебных амбулаторий и фельдшерского акушерских пунктов, расположенных в сельских населенных пунктах в рамках 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1 815 832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1 509 394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 и инвалидов в медико-социальных учреждениях (организациях) общего типа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567 748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242 466</w:t>
            </w:r>
          </w:p>
        </w:tc>
      </w:tr>
      <w:tr>
        <w:trPr>
          <w:trHeight w:val="1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264 795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423 913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 сирот, детей, оставшихся без попечения родителей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397 004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реабилитация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26 909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поддержка инвалидов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114 619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191 819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координации занятости и социальных  программ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191 819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73 121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  на введение стандартов специальных социальных услуг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37 148</w:t>
            </w:r>
          </w:p>
        </w:tc>
      </w:tr>
      <w:tr>
        <w:trPr>
          <w:trHeight w:val="5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Размещение государственного социального заказа  в неправительственном секторе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14 931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мероприятий 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8 645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57 569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Обучение предпринимательству участников Программы занятости 2020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10 496 583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здравоохранения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образования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 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сельских населенных пунктов по Программе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3 120 538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бюджетам районов (городов областного значения) на 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1 275 538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  бюджетам районов (городов областного значения) на 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1 845 000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строительство и (или) приобретение служебного жилища и развитие (или) приобретение инженерно-коммуникационной инфраструктуры в рамках Программы занятости 2020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  бюджетам районов (городов областного значения) на развитие сельских населенных пунктов в рамках Программы занятости 2020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сельских населенных пунктов в рамках Программы занятости 2020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7 231 837</w:t>
            </w:r>
          </w:p>
        </w:tc>
      </w:tr>
      <w:tr>
        <w:trPr>
          <w:trHeight w:val="4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1 603 183</w:t>
            </w:r>
          </w:p>
        </w:tc>
      </w:tr>
      <w:tr>
        <w:trPr>
          <w:trHeight w:val="5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из республиканского бюджета бюджетам 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  бюджетам районов (городов областного значения) на развитие системы водоснабжения в сельских населенных пунктах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1 603 183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5 628 654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43 136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Газификация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2 746 193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системы водоснабжения и водоотведения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1 590 007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  районов (городов областного значения) на развитие коммунального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803 872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341 516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103 930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благоустройства городов и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144 208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3 911 736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897 827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825 350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140 926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Увековечение памяти деятелей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309 655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театрального и музыкального искусства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326 963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4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72 477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2 209 366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2 143 977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туризма, физической культуры и спорта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24 486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областном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2 056 738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Создание информационных систем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65 389</w:t>
            </w:r>
          </w:p>
        </w:tc>
      </w:tr>
      <w:tr>
        <w:trPr>
          <w:trHeight w:val="15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65389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трансферты на развитие бюджетам районов (городов областного значения) на развитие объектов спорта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624 219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архивов и документации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94 317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по управлению архивным делом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16 493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архивного фонда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77 824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культуры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205 596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областных библиотек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205 596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231 553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развитию языков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92 753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28 880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63 873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6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архивов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Туризм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туристской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13 584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  и информационного пространства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166 740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туризма, физической культуры и спорта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размера доплаты за квалификационную категорию учителям школ-интернатов для одаренных в спорте детей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внутренней политики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государственной, внутренней политики на местном уровне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88 730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по вопросам молодежной политики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77 026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молодежной политики на местном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74 859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2 167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Топливно-энергетический комплекс и недропользование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топливно-энергетического комплекса и недропользования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49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 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теплоэнергетической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теплоэнергетической системы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5 587 380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3 066 785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2 942 127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59 716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семеноводства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17 030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информационно-маркетинговой системы сельского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племенного животноводства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1 038 465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поддержка повышения урожайности и качества производимых сельскохозяйственных культур 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37 456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повышения продуктивности и качества продукции животноводства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1 214 197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29 431</w:t>
            </w:r>
          </w:p>
        </w:tc>
      </w:tr>
      <w:tr>
        <w:trPr>
          <w:trHeight w:val="66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закладки и выращивания многолетних насаждений плодово-ягодных культур и винограда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Удешевление стоимости горюче-смазочных материалов и других товарно-материальных ценностей, необходимых для проведения весенне-полевых и уборочных работ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454 714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государственных пунктов искусственного осеменения животных, заготовки животноводческой продукции и сырья, площадок по убою сельскохозяйственных животных, специальных хранилищ (могильников) пестицидов, ядохимикатов и тары из-под них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борьбе с вредными организмами сельскохозяйственных культур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77 849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изделий и атрибутов ветеринарного назначения для проведения идентификации сельскохозяйственных животных, ветеринарного паспорта на животное и их транспортировка (доставка) местным исполнительным органам районов (городов областного значения)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Повышение экономической доступности гербицидов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бюджетам районов (городов областного значения) на реализацию мер по оказанию социальной поддержки специалистов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оказанию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124 658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Установление водоохранных зон и полос водных объектов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водохозяйственных сооружений, находящихся в коммунальной собственности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стоимости услуг 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Субсидирование стоимости услуг  по  подаче питьевой воды из особо важных групповых и локальных систем водоснабжения, являющихся безальтернативными источниками питьевого водоснабжения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434 266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Лесное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376 570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Охрана, защита, воспроизводство лесов и лесоразведение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370 354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животного мира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6 216</w:t>
            </w:r>
          </w:p>
        </w:tc>
      </w:tr>
      <w:tr>
        <w:trPr>
          <w:trHeight w:val="1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лесного хозяйства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Рыбное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Cубсидирование повышения продуктивности и качества товарного рыбоводства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Охрана окружающей среды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174 934</w:t>
            </w:r>
          </w:p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природных ресурсов и регулирования природопользования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169 474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сфере охраны окружающей  среды на местном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43 574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охране окружающей среды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105 500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и защита особо охраняемых природных территорий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государственной экологической экспертизы объектов II, III, IV категорий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охраны окружающей среды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5 460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земельных отношений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30 492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Целевые текущие трансферты из местных бюджетов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  хозяйства, охраны окружающей среды и земельных отношений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1 504 333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сельского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1 504 333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распространению и внедрению инновационного опыта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проведение противоэпизоотических мероприятий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638 492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подразделений местных исполнительных органов в области ветеринарии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транспортировке ветеринарных препаратов до пункта временного хранения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4 664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региональных стабилизационных фондов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продовольственных товаров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217 779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Приобретение, хранение и перемещение изделий и атрибутов ветеринарного и зоогигиенического назначения, используемых для профилактики, лечения, обработки животных, диагностики заболеваний животных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Централизованный закуп средств индивидуальной защиты работников, приборов, инструментов, техники, оборудования и инвентаря для материально-технического оснащения государственных ветеринарных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643 398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54 482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за счет резерва Правительства Республики Казахстан на неотложные затраты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мероприятий на расходы развития по ликвидации последствий чрезвычайных ситуаций природного и техногенного характера, устранению ситуаций, угрожающих политической, экономической и социальной стабильности административно-территориальной единицы, жизни и здоровью людей, общереспубликанского либо международного значения за счет целевых трансфертов из бюджетов областей, городов республиканского значения, столицы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архитектуры и градостроительства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20 282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комплексных схем градостроительного развития и генеральных планов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2 785 026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2 372 682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2 372 682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644 091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551 883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транспортной инфраструктуры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капитальный и средний ремонт автомобильных дорог районного значения (улиц города) и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1 176 708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Воздушный транспорт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регулярных внутренних авиаперевозок по решению местных исполнительных органов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412 344</w:t>
            </w:r>
          </w:p>
        </w:tc>
      </w:tr>
      <w:tr>
        <w:trPr>
          <w:trHeight w:val="13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пассажирского транспорта и автомобильных дорог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412 344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43 344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межрайонным (междугородним) сообщениям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230 000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5 632 623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Регулирование экономической деятельности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предпринимательства и промышленности области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64 369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Создание информационных систем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местных бюджетов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6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5 568 254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2 050 850</w:t>
            </w:r>
          </w:p>
        </w:tc>
      </w:tr>
      <w:tr>
        <w:trPr>
          <w:trHeight w:val="48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304 999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Западно-Казахстанской области на обеспечение компенсации потерь и экономической стабильности региона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1 745 851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402 102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или корректировка технико-экономического обоснования местных бюджетных инвестиционных проектов и концессионных проектов и проведение его экспертизы, консультативное сопровождение концессионных проектов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154 037</w:t>
            </w:r>
          </w:p>
        </w:tc>
      </w:tr>
      <w:tr>
        <w:trPr>
          <w:trHeight w:val="39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 на реализацию мер по содействию экономическому развитию регионов  в рамках Программы "Развитие регионов"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248 065</w:t>
            </w:r>
          </w:p>
        </w:tc>
      </w:tr>
      <w:tr>
        <w:trPr>
          <w:trHeight w:val="3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1 362 600</w:t>
            </w:r>
          </w:p>
        </w:tc>
      </w:tr>
      <w:tr>
        <w:trPr>
          <w:trHeight w:val="5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частного предпринимательства в рамках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60 000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Стратегии индустриально-инновационного развития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0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процентной ставки по кредитам в рамках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964 600</w:t>
            </w:r>
          </w:p>
        </w:tc>
      </w:tr>
      <w:tr>
        <w:trPr>
          <w:trHeight w:val="3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Частичное гарантирование кредитов малому и среднему бизнесу в рамках 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</w:p>
        </w:tc>
      </w:tr>
      <w:tr>
        <w:trPr>
          <w:trHeight w:val="2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Сервисная поддержка ведения бизнеса в рамках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038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  районов (городов областного значения) на реализацию текущих мероприятий в рамках Программы развития моногородов на 2012-2020 годы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1 752 702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индустриальной инфраструктуры в рамках программы "Дорожная карта бизнеса - 2020"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1 107 290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трансферты на развитие бюджетам районов (городов областного значения) на развитие инженерной инфраструктуры в рамках Программы "Развитие регионов"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645 412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бюджетам районов (городов областного значения)  на текущее обустройство моногородов в рамках Программы развития моногородов на 2012-2020 годы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22 476 246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22 476 246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22 476 246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Субвенции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21 225 215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686 899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564 132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областным бюджетам, бюджетам городов Астаны и Алматы в случаях возникновения чрезвычайных ситуаций природного и техногенного характера, угрожающих политической, экономической и социальной стабильности административно-территориальной единицы, жизни и здоровью людей, проведения мероприятий общереспубликанского либо международного значения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2 600 598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3 395 465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Предоставление бюджетных кредитов для содействия развитию предпринимательства на селе в рамках Программы занятости 2020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1 075 000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строительства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проектирование, строительство и (или) приобретение жилья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1 565 000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Управление экономики и бюджетного планирования области 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688 073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АО "Фонд развития предпринимательства "Даму" на реализацию государственной инвестиционной политики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дочерних организаций АО "Национальный управляющий холдинг "КазАгро" для финансирования малого и среднего бизнеса и микрокредитования сельского населения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предпринимательства и промышленности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7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бюджетов районов (городов областного значения) на содействие развитию предпринимательства в моногородах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67 392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794 867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794 867</w:t>
            </w:r>
          </w:p>
        </w:tc>
      </w:tr>
      <w:tr>
        <w:trPr>
          <w:trHeight w:val="72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1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финансов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Управление энергетики и жилищно-коммунального хозяйства области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033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региональных организаций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2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внутри страны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  (профицит)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-2 958 550</w:t>
            </w:r>
          </w:p>
        </w:tc>
      </w:tr>
      <w:tr>
        <w:trPr>
          <w:trHeight w:val="510" w:hRule="atLeast"/>
        </w:trPr>
        <w:tc>
          <w:tcPr>
            <w:tcW w:w="4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</w:p>
        </w:tc>
        <w:tc>
          <w:tcPr>
            <w:tcW w:w="22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2 958 550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