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e415" w14:textId="fb7e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административно-территориальные устройства города Уральск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июня 2013 года № 116 и решение Западно-Казахстанского областного маслихата от 26 июня 2013 года № 10-1. Зарегистрировано Департаментом юстиции Западно-Казахстанской области 1 июля 2013 года № 3303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 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административно-территориальном устройстве Республики Казахстан" и с учетом мнения представительных и исполнительных органов города Уральск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административно-территориальное устройство города Уральск Западно-Казахстанской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Желаевский поселковый округ города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Зачаганский поселковый округ города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Круглоозерновский поселковый округ города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Деркульский поселковый округ города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 города Уральск с административным центром в селе Желаево;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Зачаганский города Уральск с административным центром в поселке Зачаганский, включив в его состав территории села Меловые горки;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Круглоозерновский города Уральск с административным центром в поселке Круглоозерновский, включив в его состав территории села Серебряково;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административно-территориальную единицу упраздненного Деркульского поселкового округа города Уральск передать в административное подчинение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вводятся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Ногаев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