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e415" w14:textId="fb7e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административно-территориальные устройства города Уральск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июня 2013 года № 116 и решение Западно-Казахстанского областного маслихата от 26 июня 2013 года № 10-1. Зарегистрировано Департаментом юстиции Западно-Казахстанской области 1 июля 2013 года № 3303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 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административно-территориальном устройстве Республики Казахстан" и с учетом мнения представительных и исполнительных органов города Уральск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административно-территориальное устройство города Уральск Западно-Казахстанской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Желаевский поселковый округ города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Зачаганский поселковый округ города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Круглоозерновский поселковый округ города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Деркульский поселковый округ города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 города Уральск с административным центром в селе Желаево;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Зачаганский города Уральск с административным центром в поселке Зачаганский, включив в его состав территории села Меловые горки;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Круглоозерновский города Уральск с административным центром в поселке Круглоозерновский, включив в его состав территории села Серебряково;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административно-территориальную единицу упраздненного Деркульского поселкового округа города Уральск передать в административное подчинение города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вводятся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Ногаев              А. Василец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