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6d62" w14:textId="0336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территорий населенных пунктов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10 июля 2013 года № 11-3. Зарегистрировано Департаментом юстиции Западно-Казахстанской области 13 августа 2013 года № 3337. Утратило силу решением Западно-Казахстанского областного маслихата от 27 марта 2015 года № 23-12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Западно-Казахстанского областного маслихата от 27.03.2015 № 23-12.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от 30 января 2001 года, Экологическим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Западно-Казахстанской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территории населенных пунктов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 июня 2012 года № 3-2 "Об утверждении Правил благоустройства территории города Уральска" (зарегистрированное в реестре государственной регистрации нормативных правовых актов за № 3083 и опубликованное от 10 июля 2012 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Василец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 М. Құлшар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_____________К. Ускенбаев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19.07.2013 г.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2013 года № 11-3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благоустройства территорий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 Западно-Казахстанской области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Правила благоустройства территорий населенных пунктов Западно-Казахстанской области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Экологическим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 и другими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устанавливают единые и обязательные к исполнению требования в сфере благоустройства, определяют порядок уборки и содержания территорий населенных пунктов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работ по благоустройству и санитарному содержанию территорий городов и сельских населенных пунктов возлагается на акимов района (города областного значения), района в городе, города районного значения, поселка, аула (села), аульных (сельских) округов, некоммерческие объединения, собственников помещений (квартир) в многоквартирных жилых домах, созданных с целью управления объектами кондоминиума, органы местного самоуправления, собственников и (или) пользователей зданий, строений, сооружений, земельных участков и землепользователей.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проезжая часть – элемент дороги, предназначенный для движения безрельсовых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контейнер - емкость для сбора твердых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сбор отходов – деятельность, связанная с изъятием, накоплением и размещением отходов в специально отведенных местах или на объектах, включающая сортировку отходов с целью их дальнейшей утилизации или удаления;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транспортировка отходов – перевозка отходов от мест их образования или хранения к местам или объектам обработки, утилизации или удаления;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сооружение - искусственно созданный объемный, плоскостной или линейный объект, (наземный, надводный и (или) подземный, подводный) имеющий естественные или искусственные пространственные границы и предназначенный для выполнения производственных процессов, размещения и хранения материальных ценностей или временного пребывания (перемещения) людей, грузов а также размещения (прокладки, проводки) оборудования или коммуникаций. Сооружение также может иметь художественно-эстетическое, декоративно-прикладное, либо мемориальное назначение;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санитарная очистка – система мероприятий, имеющих целью сбор, удаление и обезвреживание отходов, образующихся в населенном месте в результате жизнедеятельности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жидкие отходы - любые отходы в жидкой форме, за исключением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тротуар - элемент дороги, предназначенный для движения пешеходов, примыкающий к проезжей части или отделенный от нее газоном;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- государственное учреждение в области жилищно-коммунального хозяйства городов и районов (далее -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места массового отдыха населения – территории, выделенные в генеральных планах застройки городов, схемах районной планировки и развития пригородной зоны, в зонах размещения курортов, санаториев, домов отдыха, пансионатов, баз туризма, организованного отдыха населения (городские пляжи, парки, спортивные базы и их сооружения на открытом воздухе).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Общие требования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Физические и юридические лица производят в границах отведенной и прилегающей территорий уборку, а также уход, содержание элементов благоустройства согласно архитектурным, санитарным и экологическим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Физические и юридические лица, в ведении которых находятся инженерные коммуникации, поддерживают санитарно-эстетическое состояние инженерных сетей и объектов и своевременно проводят ремонт соответствующих коммуникаций, проводят после их ремонта восстановление нарушенных покрытий и элементов.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Уборку и содержание отведенных и прилегающих территорий, подъездов к ним от городских улиц производят физические и юридические лица, в собственности и (или) пользовании которых находятся строения, расположенные на отведенных территориях, самостоятельно или по договору со специализированными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границы прилегающих к объектам территорий пересекаются, то уборка пересеченной части территории осуществляется в равных частях.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Собственникам и (или) пользователям зданий, сооружений, индивидуальных жилых строений необходимо своевременно заключать договоры на вывоз бытовых отходов или самостоятельно осуществлять операции по размещению и удалению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Территории объектов инженерной и транспортной инфраструктуры в отведенных границах благоустраиваются с учетом технических и эксплуатационных характеристик указанных объектов. Обязанности по благоустройству и содержанию территорий производятся собственниками и (или) пользователями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Физические или юридические лица (заказчики работ), производящие дорожно–ремонтные работы, должны принимать меры по замене пришедших в негодность люков, решеток ливневой канализации, расположенных на автодорогах, а также обустраивать спуски с пешеходных тротуаров в местах перехода дорог для проезда инвалидных, детских колясок и для удобства пешеходов на участках проводимых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 территории городов и населенных пунктов области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сброс смета, бытового мусора, снега и льда в водосточные коллекторы во избежание засорения водосточной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вывоз, сброс мусора и снега в неустановленные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перевозка транспортными средствами сыпучих грузов без тщательного их укрытия, исключающего возможность загрязнения улиц и (или)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выдвижение или перемещение на проезжую часть магистралей, улиц и проездов, тротуары и газоны снега, счищаемого с внутриквартальных проездов, дворовых территорий, территорий предприятий, организаций, строительных площадок, объектов торговли и иного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размещение объявлений, плакатов, листовок, различных информационных материалов, нанесение надписей и графических изображений без согласия собственника и (или) пользователя объекта и вне отведенных для этих целей мест, а равно без предусмотренных законодательством Республики Казахстан необходимых разрешений или согласований, полученных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применение технической соли и других реагентов в качестве противогололедного реагента на тротуарах, посадочных площадках, остановках пассажирского транспорта, в парках, скверах, дворовых территориях и прочих пешеходных и озелененных 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роторная переброска и перемещение загрязненного и засоленного снега, а также скола льда на газоны, цветники, кустарники и другие зеленые насаждения;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сброс опавшей листвы к комлевой части деревьев и кустарников;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выброс на проезжую часть различного мусора или предметов, создающих опасность для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выброс из окон зданий, сооружений и жилых домов мусора и различных предметов;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стоянка, мойка и парковка транспортных средств вне установленных мест, вне специально выделенных и обозначенных соответствующими дорожными знаками и (или) разметками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выдвижение, перемещение и складирование на проезжей части магистралей, улиц и проездов, тротуарах, на площади зеленых насаждений и газонах снега и скола льда, счищаемого с внутриквартальных проездов, дворовых территорий, территорий предприятий, организаций, строительных площадок, объектов торговли и иного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сброс бытового и строительного мусора, отходов производства, тары, спила деревьев, опавшей листвы, снега, жидких отходов, кроме мест, специально отведенных уполномоченным органом города или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сброс неочищенных вод в водоемы;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сжигание мусора, опавшей листвы, тары, производственных отходов, разведение костров на внутренних территориях предприятий и организаций, в скверах, парках, контейнерах для твердых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устройство сливных и выгребных ям на территориях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стоянка, въезд служебного и личного автотранспорта на зеленые зоны дворовых и внутриквартальных территорий, детские, бельевые и контейнерные площадки, пешеходные дорожки и тротуары; допускается движение машин дорожно-эксплуатационных и коммунальных служб, а также подъезд по кратчайшему пути транспортных средств, подвозящих грузы к объектам расположенным непосредственно у обочин, тротуаров или пешеходных дорожек, при отсутствии других возможностей подъезда;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формирование снежных валов на пересечениях дорог, улиц и проездов в одном уровне и вблизи железнодорожных переездов, на участках дорог, оборудованных транспортными ограждениями или повышенным бордюром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строительство и переоборудование дворовых установок, выгребных ям и мусоросборных площадок на территории жилого объекта, организации,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12. Сбор и временное хранение отходов производства, образующихся в результате хозяйственной деятельности предприятий и организаций, осуществляется силами этих предприятий и организаций в специально оборудованных для этих целей местах в соответствии с утвержденными нормами образования и накопления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Складирование отходов на территории предприятий и организаций вне специально отведенных мест и превышение лимитов на их размещение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 содержанию домашнего скота и птицы предъявляются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выпас скота и птиц разрешается только в специально отведенных для этого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вывоз навоза и птичьего помета входит в обязанности собственника и (или) пользователя.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уборки и очистки</w:t>
      </w:r>
      <w:r>
        <w:br/>
      </w:r>
      <w:r>
        <w:rPr>
          <w:rFonts w:ascii="Times New Roman"/>
          <w:b/>
          <w:i w:val="false"/>
          <w:color w:val="000000"/>
        </w:rPr>
        <w:t>
территории городов и населенных пунктов,</w:t>
      </w:r>
      <w:r>
        <w:br/>
      </w:r>
      <w:r>
        <w:rPr>
          <w:rFonts w:ascii="Times New Roman"/>
          <w:b/>
          <w:i w:val="false"/>
          <w:color w:val="000000"/>
        </w:rPr>
        <w:t>
основные требования к уборке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Система санитарной очистки территорий населенных мест предусматривает рациональный сбор, удаление, обезвреживание и утилизацию бытовых и производственных отходов и осуществляется специализированными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Физические и юридические лица независимо от форм собственности, также индивидуальные предприниматели, должны выполнять в соответствии с настоящими Правилами уборку, поливку и посыпку тротуаров песком, вывоз снега и мусора, очистку водостоков и дренажей в границах отведенной и прилегающий (по периметру объекта, но не далее проезжей части)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Контейнеры для сбора твердо бытовых отходов оснащают крышками.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Количество специального автотранспорта определяется с учетом фактического развития застраиваемого участка и местных условий конкретного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На территории домовладений, организаций, культурно-массовых учреждений, зон отдыха выделяют специальные площадки для размещения контейнеров для сбора отходов с подъездами для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местах общественного пользования устанавливаются урны. Очистка урн производится по мере их заполнения, но не реже одного раза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Сбор жидких отходов в домовладениях, где нет централизованной канализации, оборудуются выгребные ямы с водонепроницаемым выгребом, наземная часть снабжается крышкой и решеткой для отделения твердых фракций. При наличии дворовых туалетов выгреб может быть общим.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При мойке проезжей части не рекомендуется выбивание струей воды смета и мусора на тротуары, газоны, посадочные площадки, павильоны остановок пассажирского транспорта, близко расположенные фасады зданий, объекты торговли и иного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летний период производится полив дорожных покрытий.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Проезжая часть улиц, на которых отсутствует ливневая канализация, убирается специальными машинами.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 период листопада опавшие листья своевременно убираются. Собранные листья вывозятся на специально отведенные участки или на поля компостирования.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Заправка поливомоечных и подметально-уборочных машин осуществляется технической водой.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Уборка территории санитарно-защитных зон промышленных предприятий осуществляется собственниками и (или) пользователями данных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Собственники и (или) пользователи зданий и сооружений, индивидуальных жилых строений должны своевременно заключать договоры на уборку бытовых отходов.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Особенности уборки</w:t>
      </w:r>
      <w:r>
        <w:br/>
      </w:r>
      <w:r>
        <w:rPr>
          <w:rFonts w:ascii="Times New Roman"/>
          <w:b/>
          <w:i w:val="false"/>
          <w:color w:val="000000"/>
        </w:rPr>
        <w:t>
территории в зимнее время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28. Зимняя уборка проезжей части улиц и проездов городов и населенных пунктов области осуществляется в соответствии с требованиями настоящих Правил и инструкций, определяющих технологию работ, технические средства и применяемые противогололедные реагенты.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При уборке дорог в парках, лесопарках, садах, скверах, бульварах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Дорожки, садовые скамейки, урны, прочие элементы и малые архитектурные формы, а также пространство перед ними и с боков, подходы к ним очищаются от снега и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Наледь на тротуарах и проезжей части, образовавшаяся в результате аварий на инженерных сетях, скалывается и убирается собственниками и (или) пользователями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Технологическая операция вывоза снега осуществляется в два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первоочередной (выборочный) вывоз снега от остановочных павильонов пассажирского транспорта, наземных пешеходных переходов, с мостов и путепроводов, въездов на территорию больниц и других социально важных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окончательный (сплошной) вывоз снега производится по окончании первоочередного вывоза в соответствии с очередностью, определяемой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Вывоз снега с улиц и проездов производится на специально подготовленные площадки.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Уборка тротуаров и лестничных сходов на мостовых сооружениях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тротуары и лестничные сходы мостовых сооружений очищаются на всю ширину до покрытия от свежевыпавшего и уплотненного снега;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интенсивного снегопада тротуары и лестничные сходы мостовых сооружений обрабатываются противогололедными материалами, расчищаются проходы для движения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оповещении о гололеде или его возникновении мостовые сооружения, в первую очередь лестничные сходы, а затем и тротуары, обрабатываются противогололедными материалами.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Тротуары, дворовые территории и проезды очищаются от снега и наледи до асфальта, снег и скол вывозятся на специально подготовленные площадки. При возникновении наледи (гололеда) производится обработка мелким песком.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Снег, счищаемый с дворовых территорий и внутриквартальных проездов, временно складируется на территории дворов в местах, не препятствующих свободному проезду автотранспорта и движению пешеходов, с последующим обязательным вывозом.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Складирование снега на внутридворовых территориях должно предусматривать отвод талых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Места временного складирования снега после снеготаяния должны быть очищены от мусора и благоустроены.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В зимнее время собственниками и (или) пользователями зданий, в жилых домах органами управления объектами кондоминиума должна быть организована своевременная очистка кровли от снега, наледи и сосулек.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Очистка кровли зданий и жилых домов от снега, наледеобразований со сбросом его на тротуары допускается только в светлое время суток с поверхности ската кровли, обращенной в сторону улицы. Сброс снега с остальных скатов кровли, а также с плоской кровли должен производиться на внутренние дворовые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сбросом снега необходимо провести охранные мероприятия, обеспечивающие безопасность движения пешеходов. Сброшенные с кровли зданий и жилых домов снег и наледь убираются и размещаются у края проезжей части для последующего вывоза специализированным предприятием.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Уборка дорог, остановочных площадок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40. Уборку и содержание проезжей части улиц по ширине площадей, дорог и проездов дорожной сети городов и населенных пунктов, парковочных карманов, а также набережных, мостов, путепроводов производят специализированные предприятия на основании договора государственных закупок, заключенного с уполномоченным органом, на производство данных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Для обеспечения бесперебойной технологической уборки дорожного полотна от мусора, грязи и снега вдоль магистральных улиц в местах непосредственной близости объектов массового посещения не допускается стоянка автотранспортных средств ежедневно с 23.00 до 7.00 часов, в соответствующих местах устанавливаются необходимые дорожные знаки.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Подметание дорожных покрытий, осевых и резервных полос, прибордюрной части магистралей, улиц и проездов осуществляется с предварительным увлажнением дорожных покрытий по графику, утвержденному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Проезжая часть дорог, осевые и резервные полосы, обозначенные линиями регулирования, полностью очищаются от всякого вида загрязнений, от песка и различного мелкого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Обочины дорог очищаются от крупногабаритного и другого мусора. При выполнении работ не допускается перемещение мусора на проезжую часть улиц и проездов.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Уборку остановочных площадок пассажирского транспорта городов и населенных пунктов производят предприятия, осуществляющие уборку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Уборку территорий вокруг мачт и опор установок наружного освещения и контактной сети, расположенных на тротуарах, производят предприятия, ответственные за уборку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режиме, а также к опорам линий электропередачи, производят владельцы данных объектов. Уборка и содержание территорий охранных зон под наземными трубопроводами производится собственниками и (или) пользователями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Уборку мест временной уличной торговли и общественного питания, прилегающих к ним территорий до проезжей части улиц производят собственники и (или) пользователи данных объектов. Не допускается складирование тары на прилегающих газонах, крышах торговых палаток, киосков и других объектов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При возникновении подтоплений, вызванных сбросом воды (откачка воды из котлованов, аварии на инженерных сетях), ответственность за их ликвидацию возлагается на организации, допустившие указанные нарушения.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Содержание малых архитектурных форм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50. Территории жилой застройки, общественные зоны, скверы, улицы, парки, площадки для отдыха оборудуются малыми архитектурными формами.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Малые архитектурные формы могут быть стационарными и мобильными, их количество и размещение определяются проектами благоустройства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Малые архитектурные формы для территорий общественной застройки, площадей, улиц, скверов, парков, набережных изготавливаются по индивидуальным проектам.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Проектирование,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проектно-сметной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Конструктивные решения малых архитектурных форм должны обеспечивать их устойчивость и безопасность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Содержание и ремонт малых архитектурных форм должны осуществлять их собственники и (или) пользователи.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Благоустройство территорий жилого назначения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56. Территория, прилегающая к жилому зданию, благоустраивается, озеленяется, освещается и ограждается, подъездные пути и пешеходные дорожки должны иметь твердое покрытие.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Свободные от застройки и дорог территории объектов должны благоустраиваться и озеленяться.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Озелененные территории общего пользования благоустраиваются и оборудуются малыми архитектурными формами: фонтанами и бассейнами, лестницами, пандусами, подпорными стенками, беседками, светильниками. Число светильников следует определять по нормам освещенности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На территории жилых кварталов, микрорайонов, а также на придомовых территориях, в границах отведенного земельного участка соблюдается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территория должна содержаться в чистоте, покрытия отмостков, тротуаров, пешеходных дорожек, внутриквартальных проездов и дорог должны быть без дефектов;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допускается самовольное строительство во дворах различного рода хозяйственных или вспомогательных построек;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допускается загромождение придомовых территорий строительными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 производится осмотр и очистка инженерных коммуникаций и колодцев.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Порядок производства земляных</w:t>
      </w:r>
      <w:r>
        <w:br/>
      </w:r>
      <w:r>
        <w:rPr>
          <w:rFonts w:ascii="Times New Roman"/>
          <w:b/>
          <w:i w:val="false"/>
          <w:color w:val="000000"/>
        </w:rPr>
        <w:t>
работ, содержание инженерных</w:t>
      </w:r>
      <w:r>
        <w:br/>
      </w:r>
      <w:r>
        <w:rPr>
          <w:rFonts w:ascii="Times New Roman"/>
          <w:b/>
          <w:i w:val="false"/>
          <w:color w:val="000000"/>
        </w:rPr>
        <w:t>
сооружений и коммуникаций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60. Физические и юридические лица, в ведении которых находятся инженерные коммуникации, поддерживают санитарно-эстетическое состояние инженерных сетей и объектов и своевременно проводят их ремонт, последующее восстановление нарушенных покрытий и элементов.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Физические и юридические лица, в ведении которых находятся инженерные коммуникации, должны контролировать их техническое состояние и не допускать нарушение благоустройства городов и населенных пунктов,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допускать затопления территорий и образования льда, контролировать санитарное состояние отведенных и охранных зон, контролировать целостность крышек люков, перекрытий колодцев и камер, нахождение решеток ливневой канализации на уровне твердого покрытия и содержание их в исправном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контролировать состояние твердого, либо грунтового покрытия над подземными сетями, которые могут нарушиться вследствие несоблюдения правил монтажа, обратной засыпки и эксплуатации, производить своевременный ремонт, очистку и окраску надземных инженерных коммуникаций, конструкций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Все физические и юридические лица, работа которых связанна с прокладкой, ремонтом и реконструкцией инженерных коммуникаций путем разрушения дорожных покрытий, тротуаров, газонов, элементов благоустройства и инженерных сооружений, необходимо проводить только при наличии письменного разрешения (ордера), выданного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ордер включаются требования о сроках и условиях восстановления благоустройства нарушенных покрытий. Ответственность за выполнение работ, связанных с прокладкой, ремонтом и реконструкцией инженерных коммуникаций путем разрушения дорожных покрытий, тротуаров, газонов, элементов благоустройства и инженерных сооружений несут собственники и (или) пользователи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По окончании восстановительных работ, в случаях разрушения или просадки восстановленных участков в течение двух лет из-за некачественно выполненных работ, физические или юридические лица (заказчики работ) должны повторно восстановить нарушенное покрытие.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Если при разрытии обнаружены подземные коммуникации, не обозначенные на проекте, то производитель работ уведомляет об этом уполномоченный орган и организацию, которой могут принадлежать эти коммуникации.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Профилактическое обследование, очистка каналов, труб и дренажей, предназначенных для отвода поверхностных и грунтовых вод с территорий городов и населенных пунктов, очистка коллекторов ливневой канализации, дождеприемных колодцев производятся эксплуатирующими предприятиями; на дворовых территориях - органами управления объектом кондоминиума; на частных участках и территориях предприятий - владельцами территорий.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Проведение аварийных работ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66. При возникновении аварии собственник и (или) пользователь инженерных коммуникаций и сооружений, эксплуатирующая организация незамедлительно принимают меры по ликвидации аварии и устранению последствий. При этом обеспечивается безопасность людей и движения транспорта, а также сохранность расположенных вблизи наземных или подземных сооружений, объектов инфраструктуры,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Одновременно с направлением аварийной бригады к месту аварии эксплуатирующая организация сообщает о характере и месте аварии в организации, имеющие в районе аварии наземные или подземные сооружения, в уполномоченный орган и органы внутренних дел, а также другие заинтересованные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Физические и юридические лица, имеющие в зоне аварии наземные или подземные сооружения, при получении информации об авариях направляет на места своих представителей с исполнительными чертежами, которые должны указать расположение подведомственных им сооружений и инженерных коммуникаций на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Физические и юридические лица, складирующие материалы или другие ценности вблизи места аварии, по требованию сотрудников аварийных работ освобождают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Место производства аварийных работ ограждается щитами или заставками установленного образца с устройством аварийного освещения и установкой красных габаритных фонарей. На проезжей части улицы (магистрали) по согласованию с органами внутренних дел устанавливаются соответствующие дорожные знаки. Лица, ответственные за производство работ по ликвидации аварии, контролируют работу аварийного освещения, наличие ограждений (заставок), дорожных знаков до полного окончания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Для ликвидации последствий аварии и восстановления благоустройства территории необходимо оформить разрешение на производство земляных работ в течение суток со дня возникновения аварии. В случае не оформления разрешения на производство земляных работ в установленные сроки какие-либо земляные работы считаются несанкционированными.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Восстановление нарушенного дорожного покрытия и других элементов благоустройства осуществляется эксплуатирующими организациями инженерных сетей немедленно после завершения аварийных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Производство плановых работ под предлогом аварийных не допускается.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Содержание наружного освещения и фонтанов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74. Освещение территорий городов и населенных пунктов обеспечивается эксплуатирующими организациями посредством установок наружного освещения (далее - УНО), к которым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устройства электроснабжения, распределительные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устройства защиты и заземления электросетей;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устройства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опоры кронштейнов, тросовых подвесов.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Содержание и обслуживание УНО включает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поддержание технически исправного состояния УНО, при котором количественные и качественные показатели соответствуют заданным параметрам, включая замену ламп и вышедших из строя рассеивателей в светильниках, чистку светильников, замеры уровня освещенности;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регламентируемого режима работы УНО, контроль за своевременным включением и выключением по графику, выявление не горящих светильников, повреждений, немедленное их устранение;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окраска металлических опор, кронштейнов и элементов УНО в зависимости от состояния покрытия.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Включение наружного освещения улиц, площадей, набережных и других объектов производится при снижении уровня естественной освещенности в вечерние сумерки, а отключение при повышении уровня естественной освещенности в утренние сумерки.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Вывоз вышедших из строя опор освещения на основных магистралях осуществляется эксплуатирующими предприятиями незамедлительно; на остальных территориях, а также демонтируемых опор - в течение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Ответственность за состояние и эксплуатацию фонтанов возлагается на эксплуатирующую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В период работы фонтанов очистка водной поверхности от мусора производится ежедневно. Эксплуатирующая организация содержит фонтаны в чистоте и в период их отключения.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Ответственность за нарушение Правил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81. За нарушение настоящих Правил, физические и юридические лица несут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