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c61" w14:textId="a61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Уральска от 2 июня 2011 года № 1195 "Об установлении дополнительного перечня лиц, относящихся к целевым группам по городу Уральску"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12 июля 2013 года № 2079. Зарегистрировано Департаментом юстиции Западно-Казахстанской области 5 августа 2013 года № 3334. Утратило силу постановлением акимата города Уральска Западно-Казахстанской области от 20 марта 2015 года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 исходя из ситуации на рынке труда и бюджетных средств,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 июня 2011 года № 1195 "Об установлении дополнительного перечня лиц, относящихся к целевым группам по городу Уральску" (зарегистрированное в Реестре государственной регистрации нормативных правовых актов за № 7-1-208, опубликованное 30 июня 2011 года в газете "Жайық үні" и 1 июля 2011 года в газете "Пульс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Лица, не работавшие более шести месяцев;"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8,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Лица, имеющие на иждивении двух и более детей, не достигших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Выпускники общеобразовательных организации текущего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Урынгалиева Г.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А. Кульгинов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