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5cf" w14:textId="af7b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
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Казталовского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марта 2013 года № 11-5. Зарегистрировано Департаментом юстиции Западно-Казахстанской области 9 апреля 2013 года № 3240. Утратило силу решением Казталовского районного маслихата Западно-Казахстанской области от 12 марта 2014 года № 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12.03.2014 № 21-4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Казталовского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Газизов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