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5a36" w14:textId="2575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16 июля 2009 года № 151 "Об утверждении Правил определения целесообразности бюджетного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14 февраля 2014 года № 48. Зарегистрирован в Министерстве юстиции Республики Казахстан 13 марта 2014 года № 9209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16 июля 2009 года № 151 «Об утверждении Правил определения целесообразности бюджетного кредитования» (зарегистрированный в Реестре государственной регистрации нормативных правовых актов за № 5727, опубликованный в Собрании актов центральных исполнительных и иных центральных государственных органов Республики Казахстан № 8,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целесообразности бюджетного кредитования,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Бюджетные кредиты не предоставляются на цели участия в уставных капиталах юридических лиц, покрытие убытков хозяйственной деятельности заемщиков, оплату услуг поверенным (агентам).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убытками хозяйственной деятельности понимаются потери, выраженные в денежной форме, превышение расходов юридического лица над доходами, влекущее уменьшение материальных и денежных ресурсов, возникшее в результате хозяйственной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10-1, 10-2, 10-3, 10-4, 10-5, 10-6 и 10-7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лица, определяемого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 юридических лиц, определяемыми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После предоставления документации администратором бюджетной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центральный или местный уполномоченный орган по государственному планированию организует проведение экономической экспертизы инвестиционного проекта и готовит экономическое заключение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В течение 5 (пяти) рабочих дней с даты поступления пакет документов от администратора бюджетной программы направляется на экономическую экспертизу: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Экономическая экспертиза проводится в течение тридцати рабочих дней после представления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10-5. Заключение экономической экспертизы технико-экономического обоснования направляется соответствующими юридическими лицами, определенными на осуществление экономической экспертизы технико-экономического обоснования, в центральный или местный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10-6. Результатами экономической экспертизы технико-экономического обоснования являются положительное заключение или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утверждается руководителем организации, подготовившей заключение, или лицом им на то уполномоченным, подписывается исполнителями организации, подготовившей заключение,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10-7. Центральный или местный уполномоченный орган по государственному планированию рассматривает пакет документов, представленный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экономической экспертизы и направляет экономическое заключение по ним администратору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готовится в течение 10 рабочих дней со дня получения заключения экономической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Бюджетная комиссия вырабатывает предложения по включению бюджетной программы, направленной на предоставление бюджетных кредитов, в проект соответствующего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(Тумабаеву К.М.) обеспечить государственную регистрацию настоящего приказа в Министерстве юстиции Республики Казахстан, его официальное опубликование на интернет-ресурсе государственного органа,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