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4d2bf7" w14:textId="24d2bf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авторского и смежных прав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27 февраля 2014 года № 85. Зарегистрирован в Министерстве юстиции Республики Казахстан 15 марта 2014 года № 9224. Утратил силу приказом и.о. Министра юстиции Республики Казахстан от 29 мая 2015 года № 305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 силу приказом и.о. Министра юстиции РК от 29.05.2015 </w:t>
      </w:r>
      <w:r>
        <w:rPr>
          <w:rFonts w:ascii="Times New Roman"/>
          <w:b w:val="false"/>
          <w:i w:val="false"/>
          <w:color w:val="ff0000"/>
          <w:sz w:val="28"/>
        </w:rPr>
        <w:t>№ 305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«Государственная регистрация прав на произведения, охраняемые авторским правом»,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«Аккредитация организаций, управляющих имущественными правами на коллективной основе»,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«Выдача справок о сдаче на хранение рукописи, хранение рукописей неопубликованных произведений»,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по правам интеллектуальной собственности Министерства юстиции Республики Казахстан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регистрации настоящего приказа обеспечить его официальное опубликование;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обеспечить опубликование настоящего приказа на Интернет-ресурсе Министерства юстиции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27 июня 2011 года № 239 «Об утверждении Регламентов государственных услуг в сфере интеллектуальной собственности» (зарегистрированный в Реестре государственной регистрации нормативных правовых актов 15 августа 2011 года за № 7133, опубликованный в газете «Юридическая газета» 9 мая 2012 года № 66 (2248));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28 сентября 2012 года № 327 «О внесении изменения в приказ Министра юстиции Республики Казахстан от 27 июня 2011 года № 239 «Об утверждении Регламентов государственных услуг в сфере интеллектуальной собственности» (зарегистрированный в Реестре государственной регистрации нормативных правовых актов 19 октября 2012 года № 8035).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председателя Комитета по правам интеллектуальной собственности Министерства юстиции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Б. Имашев</w:t>
      </w:r>
    </w:p>
    <w:bookmarkStart w:name="z1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февраля 2014 года № 85</w:t>
      </w:r>
    </w:p>
    <w:bookmarkEnd w:id="2"/>
    <w:bookmarkStart w:name="z1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 прав на произведения,</w:t>
      </w:r>
      <w:r>
        <w:br/>
      </w:r>
      <w:r>
        <w:rPr>
          <w:rFonts w:ascii="Times New Roman"/>
          <w:b/>
          <w:i w:val="false"/>
          <w:color w:val="000000"/>
        </w:rPr>
        <w:t>
охраняемые авторским правом»</w:t>
      </w:r>
    </w:p>
    <w:bookmarkEnd w:id="3"/>
    <w:bookmarkStart w:name="z1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"/>
    <w:bookmarkStart w:name="z1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«Государственная регистрация прав на произведения, охраняемые авторским правом»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прав на произведения, охраняемые авторским правом», утвержденного постановлением Правительства Республики Казахстан от 28 января 2014 года № 34 (далее – Стандарт) Комитетом по правам интеллектуальной собственности Министерства юстиции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государственной регистрации прав на объект авторского права, либо мотивированный отказ в рассмотрении с возвратом представленных материалов, выдаваемого на бумажном носителе.</w:t>
      </w:r>
    </w:p>
    <w:bookmarkEnd w:id="5"/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документов услугополучателя,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в </w:t>
      </w:r>
      <w:r>
        <w:rPr>
          <w:rFonts w:ascii="Times New Roman"/>
          <w:b w:val="false"/>
          <w:i w:val="false"/>
          <w:color w:val="000000"/>
          <w:sz w:val="28"/>
        </w:rPr>
        <w:t>единой системе электронного документооборота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органов (далее – ЕСЭДО);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заместителем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заявления руководителем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рассмотрение заявления и оформление результата оказания государственной услуги главным экспертом или экспертом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направление результата оказания государственной услуги услугополучателю.</w:t>
      </w:r>
    </w:p>
    <w:bookmarkEnd w:id="7"/>
    <w:bookmarkStart w:name="z2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8"/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эксперт или эксперт управления по реализации государственной политики в области авторского и смежных прав.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одного рабочего дня со дня поступления документов, проводит регистрацию полученных документов в ЕСЭДО, и передает на рассмотрение руководителю услугодателя, при этом в правом нижнем углу заявления проставляется регистрационный штамп на государственном языке с указанием даты поступления и 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рассмотрев заявление, в течение одного рабочего дня со дня поступления документов отписывает его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рассмотрев заявление, в течение одного рабочего дня со дня поступления документов отписывает его руководителю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по реализации государственной политики в области авторского и смежных прав в течение одного рабочего дня со дня поступления документов отписывает главному эксперту или эксперту управления оказания юридических услуг и лицензирования;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эксперт или эксперт управления по реализации государственной политики в области авторского и смежных прав со дня получения на рассмотрение пакета документов услугополучателя, рассматривает заявление и документы, предусмотренные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услуги, затем направляет на подписание руководителю услугодателя результат оказания государственной услуги (государственная услуга оказывается в течение 20 (двадцати) рабочих дней со дня сдачи пакета документов, при выдаче дубликатов в течение 10 (десяти)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одного рабочего дня подписывает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течение одного рабочего дня направляет результат оказания государственной услуги через почту на адрес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изменением, внесенным приказом Министра юстиции РК от 13.06.2014 </w:t>
      </w:r>
      <w:r>
        <w:rPr>
          <w:rFonts w:ascii="Times New Roman"/>
          <w:b w:val="false"/>
          <w:i w:val="false"/>
          <w:color w:val="00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End w:id="9"/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порядок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в процессе оказания государственной услуги не взаимодействует с центром обслуживания населения и (или) иными услугодателями.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приказом Министра юстиции РК от 13.06.2014 </w:t>
      </w:r>
      <w:r>
        <w:rPr>
          <w:rFonts w:ascii="Times New Roman"/>
          <w:b w:val="false"/>
          <w:i w:val="false"/>
          <w:color w:val="00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End w:id="11"/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 прав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произведения, охраняемые авторским правом»</w:t>
      </w:r>
    </w:p>
    <w:bookmarkEnd w:id="12"/>
    <w:bookmarkStart w:name="z3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с изменением, внесенным приказом Министра юстиции РК от 13.06.2014 </w:t>
      </w:r>
      <w:r>
        <w:rPr>
          <w:rFonts w:ascii="Times New Roman"/>
          <w:b w:val="false"/>
          <w:i w:val="false"/>
          <w:color w:val="ff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217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7376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 прав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произведения, охраняемые авторским правом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«Государственная регистрация прав на произведения, охраняемые авторским правом»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приказом Министра юстиции РК от 13.06.2014 </w:t>
      </w:r>
      <w:r>
        <w:rPr>
          <w:rFonts w:ascii="Times New Roman"/>
          <w:b w:val="false"/>
          <w:i w:val="false"/>
          <w:color w:val="ff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1346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5184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февраля 2014 года № 85</w:t>
      </w:r>
    </w:p>
    <w:bookmarkEnd w:id="15"/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«Аккредитация организаций, управляющих имущественными правами</w:t>
      </w:r>
      <w:r>
        <w:br/>
      </w:r>
      <w:r>
        <w:rPr>
          <w:rFonts w:ascii="Times New Roman"/>
          <w:b/>
          <w:i w:val="false"/>
          <w:color w:val="000000"/>
        </w:rPr>
        <w:t>
на коллективной основе» 1. Общие положения</w:t>
      </w:r>
    </w:p>
    <w:bookmarkEnd w:id="16"/>
    <w:bookmarkStart w:name="z3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«Аккредитация организаций, управляющих имущественными правами на коллективной основе»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«Аккредитация организаций, управляющих имущественными правами на коллективной основе», утвержденного постановлением Правительства Республики Казахстан от 28 января 2014 года № 34 (далее – Стандарт) Комитетом по правам интеллектуальной собственности Министерства юстиции Республики Казахстан (далее – услугодатель), в том числе через веб-портал «электронного правительства» www.egov.kz или веб-портал «Е-лицензирование»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 –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аккредитации сроком на пять лет,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выдаваемого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 – свидетельство об аккредитации сроком на пять лет,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форме электронного документа, удостоверенного электронной цифровой </w:t>
      </w:r>
      <w:r>
        <w:rPr>
          <w:rFonts w:ascii="Times New Roman"/>
          <w:b w:val="false"/>
          <w:i w:val="false"/>
          <w:color w:val="000000"/>
          <w:sz w:val="28"/>
        </w:rPr>
        <w:t>подписью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результата оказания государственной услуги приведена,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"/>
    <w:bookmarkStart w:name="z3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8"/>
    <w:bookmarkStart w:name="z3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документов услугополучателя,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 или электронного запроса услугополучателя, предусмотренного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в </w:t>
      </w:r>
      <w:r>
        <w:rPr>
          <w:rFonts w:ascii="Times New Roman"/>
          <w:b w:val="false"/>
          <w:i w:val="false"/>
          <w:color w:val="000000"/>
          <w:sz w:val="28"/>
        </w:rPr>
        <w:t>единой системе электронного документооборота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органов (далее – ЕСЭДО);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заместителем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заявления руководителем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рассмотрение заявления и оформление результата оказания государственной услуги главным экспертом или экспертом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направление результата оказания государственной услуги услугополучателю.</w:t>
      </w:r>
    </w:p>
    <w:bookmarkEnd w:id="19"/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0"/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эксперт или эксперт управления по реализации государственной политики в области авторского и смежных прав.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одного рабочего дня со дня поступления документов, проводит регистрацию полученных документов в ЕСЭДО, и передает на рассмотрение руководителю услугодателя, при этом в правом нижнем углу заявления проставляется регистрационный штамп на государственном языке с указанием даты поступления и 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одного рабочего дня со дня поступления документов отписывает его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одного рабочего дня со дня поступления документов отписывает его руководителю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по реализации государственной политики в области авторского и смежных прав в течение одного рабочего дня со дня поступления документов отписывает главному эксперту или эксперту управления оказания юридических услуг и лицензирования;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эксперт или эксперт управления по реализации государственной политики в области авторского и смежных прав со дня получения на рассмотрение пакета документов услугополучателя, рассматривает заявление и документы услугополучателя,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 затем направляет их на рассмотрение заседания комиссии по аккредитации.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итогам заседания комиссии по аккредитации услугодатель в срок не позднее пяти рабочих дней после даты завершения заседания принимает решение об аккредитации или мотивированный ответ об отказе в аккредитации. В случае принятия решения об аккредитации услугодатель выдает услугополучателю свидетельство об аккредитации сроком на пять лет (государственная услуга оказывается в течение 65 (шестидесяти пяти) календарных дней со дня размещения информации о дате проведения заседания комиссии по аккредитации в периодических печатных изданиях, распространяемых на всей территории Республики Казахстан, и на Интернет-ресурсе услугодателя, при выдаче дубликатов в течение 10 (десяти)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одного рабочего дня подписывает свидетельство об аккредитации или мотивированный ответ об отказе в аккредитации;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течение одного рабочего дня направляет результат оказания государственной услуги через почту на адрес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приведена,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порядок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2"/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в процессе оказания государственной услуги не взаимодействует с центром обслуживания населения и (или) иными услугодателями.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последовательность процедур (действий) услугополучателя и услугодателя при оказании государственной услуги через портал приведена в виде диаграммы функционального взаимодействия информационных систем, задействованных в оказании государственной услуги,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запрос через портал, данный запрос отправляется на рассмотрение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Примечание: услугополучатель должен быть зарегистрирован и авторизован на портале.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заявки на получение государственной услуги на портале выбирает «Аккредитация организаций, управляющих имущественными правами на коллективной основе». Портал формирует первый шаг подачи заявки, автоматически заполняя данные о услугополучателе.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следующие данные в сплывающих окнах портала: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удостоверенного электронной цифровой подписью (далее – ЭЦП)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решение общего собрания о прохождении аккредитации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копии заключенных организацией двусторонних и многосторонних соглашений с иностранными организациями, управляющими имущественными правами на коллективной основе в форме электронных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решение общего собрания относительно размера вознаграждения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решение общего собрания относительно условия заключения лицензионного договора с пользователями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решение общего собрания относительно способа распределения и выплаты собранного вознаграждения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сведения о проверке деятельности организации, управляющей имущественными правами на коллективной основе, в сфере интеллектуальной собственности за последние два года в форме копии электронных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отзывы правообладателей объектов авторского права и смежных прав в отношении услугополучателя в форме электронных копий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форма сведений,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сохраняет запрос, подписывая ее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отправке запроса через портал, услугополучателю из «личного кабинета»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при обращении услугополучателя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одного рабочего дня со дня поступления документов на портал, проводит регистрацию полученных документов на портале, и передает через портал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рассмотрев документы, отписывает его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рассмотрев документы, отписывает его руководителю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по реализации государственной политики в области авторского и смежных прав в течение одного рабочего дня со дня поступления документов отписывает главному эксперту или эксперту управления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эксперт или эксперт управления по реализации государственной политики в области авторского и смежных прав со дня сдачи пакета документов услугодателю, готовит документы на рассмотрение заседания комиссии по аккредитации.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итогам заседания комиссии по аккредитации услугодатель в срок не позднее пяти рабочих дней после даты завершения заседания принимает решение об аккредитации или об отказе в аккредитации. В случае принятия решения об аккредитации услугодатель выдает услугополучателю свидетельство об аккредитации сроком на пять лет.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одного рабочего дня подписывает свидетельство или отказ в аккредитации.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оказания государственной услуги услугополучателю автоматически отправляется в личный кабинет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приказом Министра юстиции РК от 13.06.2014 </w:t>
      </w:r>
      <w:r>
        <w:rPr>
          <w:rFonts w:ascii="Times New Roman"/>
          <w:b w:val="false"/>
          <w:i w:val="false"/>
          <w:color w:val="00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End w:id="23"/>
    <w:bookmarkStart w:name="z4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организаций,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управляющих имущественными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правами на коллективной основе»  </w:t>
      </w:r>
    </w:p>
    <w:bookmarkEnd w:id="24"/>
    <w:bookmarkStart w:name="z4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результата оказания государственной услуги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2517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организаций,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управляющих имущественными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правами на коллективной основе»  </w:t>
      </w:r>
    </w:p>
    <w:bookmarkEnd w:id="26"/>
    <w:bookmarkStart w:name="z4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к услугодателю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82677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4074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портал «электронного правительства»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82550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«Аккредитация организаций,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управляющих имущественными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правами на коллективной основе»  </w:t>
      </w:r>
    </w:p>
    <w:bookmarkEnd w:id="29"/>
    <w:bookmarkStart w:name="z5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80772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Описание порядка обращения и последовательности процедур (действий) услугодателя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потребителей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3 – проверка на портале срока действия регистрационного свидетельства ЭЦП отсутствия в списке отозванных (аннулированных) регистрационных свидетельства, а также соответствия идентификационных данных 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портале» и обработка запроса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bookmarkStart w:name="z7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«Аккредитация организаций, управляющих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имущественными правами на коллективной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основе»                 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«Аккредитация организаций, управляющих имущественными</w:t>
      </w:r>
      <w:r>
        <w:br/>
      </w:r>
      <w:r>
        <w:rPr>
          <w:rFonts w:ascii="Times New Roman"/>
          <w:b/>
          <w:i w:val="false"/>
          <w:color w:val="000000"/>
        </w:rPr>
        <w:t>
правами на коллективной основе»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приказом Министра юстиции РК от 13.06.2014 </w:t>
      </w:r>
      <w:r>
        <w:rPr>
          <w:rFonts w:ascii="Times New Roman"/>
          <w:b w:val="false"/>
          <w:i w:val="false"/>
          <w:color w:val="ff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5250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4803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февраля 2014 года № 85</w:t>
      </w:r>
    </w:p>
    <w:bookmarkEnd w:id="32"/>
    <w:bookmarkStart w:name="z5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 сдаче на хранение рукописи, хранение</w:t>
      </w:r>
      <w:r>
        <w:br/>
      </w:r>
      <w:r>
        <w:rPr>
          <w:rFonts w:ascii="Times New Roman"/>
          <w:b/>
          <w:i w:val="false"/>
          <w:color w:val="000000"/>
        </w:rPr>
        <w:t>
рукописей неопубликованных произведений»</w:t>
      </w:r>
    </w:p>
    <w:bookmarkEnd w:id="33"/>
    <w:bookmarkStart w:name="z5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справок о сдаче на хранение рукописи, хранение рукописей неопубликованных произведений» (далее – государственная услуга)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 сдаче на хранение рукописи, хранение рукописей неопубликованных произведений», утвержденного постановлением Правительства Республики Казахстан от 28 января 2014 года № 34 (далее – Стандарт) Комитетом по правам интеллектуальной собственности Министерства юстиции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о принятии на хранение рукописи, хранение рукописи неопубликованного произведения.</w:t>
      </w:r>
    </w:p>
    <w:bookmarkEnd w:id="35"/>
    <w:bookmarkStart w:name="z5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36"/>
    <w:bookmarkStart w:name="z5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документов услугополучателя,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в </w:t>
      </w:r>
      <w:r>
        <w:rPr>
          <w:rFonts w:ascii="Times New Roman"/>
          <w:b w:val="false"/>
          <w:i w:val="false"/>
          <w:color w:val="000000"/>
          <w:sz w:val="28"/>
        </w:rPr>
        <w:t>единой системе электронного документооборота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органов (далее – ЕСЭДО);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заместителем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заявления руководителем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рассмотрение заявления и оформление результата оказания государственной услуги главным экспертом или экспертом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направление результата оказания государственной услуги услугополучателю.</w:t>
      </w:r>
    </w:p>
    <w:bookmarkEnd w:id="37"/>
    <w:bookmarkStart w:name="z6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38"/>
    <w:bookmarkStart w:name="z6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эксперт или эксперт управления по реализации государственной политики в области авторского и смежных прав.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работниками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одного рабочего дня со дня поступления документов, проводит регистрацию полученных документов в ЕСЭДО, и передает на рассмотрение руководителю услугодателя, при этом в правом нижнем углу заявления проставляется регистрационный штамп на государственном языке с указанием даты поступления и 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рассмотрев заявление, в течение одного рабочего дня со дня поступления документов отписывает его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рассмотрев заявление, в течение одного рабочего дня со дня поступления документов отписывает его руководителю управления по реализации государственной политики в области авторского и смежных прав;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по реализации государственной политики в области авторского и смежных прав в течение одного рабочего дня со дня поступления документов отписывает главному эксперту или эксперту управления оказания юридических услуг и лицензирования;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эксперт или эксперт управления по реализации государственной политики в области авторского и смежных прав со дня получения на рассмотрение пакета документов, рассматривает заявление и документы, предусмотренные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услуги, затем направляет на подписание руководителю услугодателя результат оказания государственной услуги (государственная услуга оказывается в течение 5 (пяти) рабочих дней со дня сдачи пакета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одного рабочего дня подписывает свидетельство;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течение одного рабочего дня направляет результат оказания государственной услуги через почту на адрес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изменением, внесенным приказом Министра юстиции РК от 13.06.2014 </w:t>
      </w:r>
      <w:r>
        <w:rPr>
          <w:rFonts w:ascii="Times New Roman"/>
          <w:b w:val="false"/>
          <w:i w:val="false"/>
          <w:color w:val="00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End w:id="39"/>
    <w:bookmarkStart w:name="z6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порядок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0"/>
    <w:bookmarkStart w:name="z7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Государственная услуга оказывается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в процессе оказания государственной услуги не взаимодействует с центром обслуживания населения и (или) иными услугодателями.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приказом Министра юстиции РК от 13.06.2014 </w:t>
      </w:r>
      <w:r>
        <w:rPr>
          <w:rFonts w:ascii="Times New Roman"/>
          <w:b w:val="false"/>
          <w:i w:val="false"/>
          <w:color w:val="00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End w:id="41"/>
    <w:bookmarkStart w:name="z6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о сдаче на хранение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рукописи, хранение рукописей неопубликованных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произведений»                 </w:t>
      </w:r>
    </w:p>
    <w:bookmarkEnd w:id="42"/>
    <w:bookmarkStart w:name="z6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с изменением, внесенным приказом Министра юстиции РК от 13.06.2014 </w:t>
      </w:r>
      <w:r>
        <w:rPr>
          <w:rFonts w:ascii="Times New Roman"/>
          <w:b w:val="false"/>
          <w:i w:val="false"/>
          <w:color w:val="ff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392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о сдаче на хранение рукописи,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хранение рукописей неопубликованных произведений»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«Выдача справок о сдаче на хранение рукописи, хранение рукописей неопубликованных произведений»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приказом Министра юстиции РК от 13.06.2014 </w:t>
      </w:r>
      <w:r>
        <w:rPr>
          <w:rFonts w:ascii="Times New Roman"/>
          <w:b w:val="false"/>
          <w:i w:val="false"/>
          <w:color w:val="ff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8679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4676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