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606d" w14:textId="c4c6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сельского хозяйства Республики Казахстан от 15 июня 2011 года № 06-2/331 "Об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февраля 2014 года № 4-2/101. Зарегистрирован в Министерстве юстиции Республики Казахстан 19 марта 2014 года № 9244. Утратил силу приказом Заместителя Премьер-Министра Республики Казахстан - Министра сельского хозяйства Республики Казахстан от 23 февраля 2017 года № 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23.02.2017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июня 2011 года № 06-2/331 "Об утверждении форм предписания об устранении нарушения требований законодательства Республики Казахстан о семеноводстве, протокола об административном правонарушении, постановления по делу об административном правонарушении" (зарегистрированный в Реестре государственной регистрации нормативных правовых актов за № 7061, опубликованный в газете "Казахстанская правда" от 3 сентября 2011 года № 281-282 (26672-26673))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1, 2 и 3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земледелия Министерства сельского хозяйства Республики Казахстан (Буць А.А.)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4-2/101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№ 06-2/331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об устранении нарушения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семеноводстве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 "__" _______ 20 __ 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местонахождение объекта (аул (село),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Государственным(и) инспектором(ами) по семеноводству: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семеноводстве" и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 контроле и надзоре в Республике Казахстан" проведена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соблюдения требований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семеноводстве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(полное наименование субъекта в области семеноводства)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(местонахождение субъекта в области семеноводства,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руководителем которого является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Проверка проведена при участии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присутствии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должность представителя субъекта в области семеноводства)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 проверке соблюдения законодательства Республики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семеноводстве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семеноводстве", ПРЕДПИСЫВАЮ: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предписания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Информацию о выполнении предписания представить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местный исполнительный орган области, города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значения и столицы по адресу: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Государственный(е) инспектор(а) по семеноводству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Участники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Присутствующие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Отпечатано в _____ экземплярах, приложения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экземпляр № 1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экземпляр № 2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экземпляр № 3 получил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 предписанием ознакомлен и один экземпляр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Руководитель субъекта в области семеноводства: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Регистрационный номер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4-2/101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№ 06-2/331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(полное наименование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 20 ___ года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(местонахождение объекта (аул (село),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1. Фамилия и инициалы должностного лица, составившего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2. Сведения о лице, в отношении которого возбуждено дело: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удостоверяющего личность,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сведения о регистрации по месту жительства,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для юридических лиц: полное наименование,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номер и дата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бизнес-идентификационный номер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3. Место, время совершения и существо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правонарушения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4. Определить язык производства по рассматриваемому 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(государственный, русский или другие языки)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5. Совершено административное правонарушение, предусмотренное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статьей (статьями) ________________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6. Свидетели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место жительства,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Свидетелям разъяснены их права и обязанности,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статьей 594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Потерпевшие, если они имеются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7. Объяснение физического лица либо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лица, в отношении которого возбуждено дело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Лицу, в отношении которого возбуждено дело разъяснены его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 протоколом ознакомлен(а)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(подпись физического лица либо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юридического лица, в отношении которого возбуждено дело)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Объяснения и замечания по содержанию протокола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 протоколом согласен, не согласен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(если не согласен, то изложите мотив отказа от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8. Иные сведения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9. Извещен о том, что решение по делу будет принято должностным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лицом уполномоченного органа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(полное наименование уполномоченного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должностного лица,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адресу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Лицо, составившее протокол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Лицо, в отношении которого возбуждено дело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Свидетели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Потерпевшие, если они имеются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Копию протокола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"__"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лица, в отношении которого возбуждено дело)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2014 года № 4-2/101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2011 года № 06-2/331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по делу об административном правонарушении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 ___ года    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Уполномоченное лицо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должность, полное 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города республиканского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576-4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об административных правонарушениях, рассмотрев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административного производства о правонарушении, совершенном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физическим (юридическим)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(для физических лиц: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рождения, место жительства, наименование и 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удостоверяющего личность,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сведения о регистрации по месту жительства,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для юридических лиц: полное наименование, местонахождение,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государственной регистрации в качестве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бизнес-идентификационный номер и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за нарушение статьи ______________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административных правонарушениях, выразившееся в том, что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(место, время совершения и существо административного правонарушения)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Определить язык производства по рассматриваемому делу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(государственный, русский или другие языки)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Физическое (юридическое) лицо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физического лица или 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подвергнуть (предупредить) штрафу в сумме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(сумма штрафа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 извещаю о необходимости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вышеуказанный штраф не позднее 30 календарных дней на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банка № _____________________________ и уведомить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неуплаты штрафа в установленный срок применяются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708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постановление может быть обжаловано в вышестоящий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 (должностному лицу), прокуратуру или суд в течение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календарных дней,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или заместитель руководителя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 области, города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"___" _________ 20___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Постановление о наложении административного взыскания мне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объявлено и его копию получил.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(подпись правонарушителя)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"___" ___________ 20 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