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b2f6" w14:textId="78bb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сбора, обобщения и анализа отчетности с учетом информации о закупках у отечественных товаропроизводителей, включенных в интегрированную с веб-порталом государственных закупок базу данных товаров, работ, услуг и их поставщиков, предусмотренную законодательством Республики Казахстан о государственной поддержке индустриально-инновационной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26 февраля 2014 года № 77. Зарегистрирован в Министерстве юстиции Республики Казахстан 28 марта 2014 года № 9280. Утратил силу приказом Министра Фининсов Республики Казахстан от 28 декабря 2015 года № 693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28.12.2015 </w:t>
      </w:r>
      <w:r>
        <w:rPr>
          <w:rFonts w:ascii="Times New Roman"/>
          <w:b w:val="false"/>
          <w:i w:val="false"/>
          <w:color w:val="ff0000"/>
          <w:sz w:val="28"/>
        </w:rPr>
        <w:t>№ 693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государственных закупках»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финансов РК от 22.06.2015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сбора, обобщения и анализа отчетности с учетом информации о закупках у отечественных товаропроизводителей, включенных в интегрированную с веб-порталом государственных закупок базу данных товаров, работ, услуг и их поставщиков, предусмотренную законодательством Республики Казахстан о государственной поддержке индустриально-инновационной деятельности,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приказы Министерства финансов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государственных закупок Министерства финансов Республики Казахстан (Амрина Г.А.) обеспечить в установленном порядке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–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 –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2014 года № 77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сбора, обобщения и анализа отчетности с учетом</w:t>
      </w:r>
      <w:r>
        <w:br/>
      </w:r>
      <w:r>
        <w:rPr>
          <w:rFonts w:ascii="Times New Roman"/>
          <w:b/>
          <w:i w:val="false"/>
          <w:color w:val="000000"/>
        </w:rPr>
        <w:t>
информации о закупках у отечественных товаропроизводителей,</w:t>
      </w:r>
      <w:r>
        <w:br/>
      </w:r>
      <w:r>
        <w:rPr>
          <w:rFonts w:ascii="Times New Roman"/>
          <w:b/>
          <w:i w:val="false"/>
          <w:color w:val="000000"/>
        </w:rPr>
        <w:t>
включенных в интегрированную с веб-порталом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закупок базу данных товаров, работ, услуг и их поставщиков,</w:t>
      </w:r>
      <w:r>
        <w:br/>
      </w:r>
      <w:r>
        <w:rPr>
          <w:rFonts w:ascii="Times New Roman"/>
          <w:b/>
          <w:i w:val="false"/>
          <w:color w:val="000000"/>
        </w:rPr>
        <w:t>
предусмотренную законодательством Республики Казахстан о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поддержке индустриально-инновационной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сбора, обобщения и анализа отчетности с учетом информации о закупках у отечественных товаропроизводителей, включенных в интегрированную с веб-порталом государственных закупок базу данных товаров, работ, услуг и их поставщиков, предусмотренную законодательством Республики Казахстан о государственной поддержке индустриально-инновационной деятельности (далее – Правила) разработаны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государственных закупках».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22.06.2015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сбора, обобщения и анализа отчетности с учетом информации о закупках у отечественных товаропроизводителей, включенных в интегрированную с веб-порталом государственных закупок базу данных товаров, работ, услуг и их поставщиков, предусмотренную законодательством Республики Казахстан о государственной поддержке индустриально-инновационной деятельности уполномоченным органом по государственным закупкам посредством веб-портала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веб-портал государственных закупок – государственная информационная система, предоставляющая единую точку доступа к электронным услугам электронных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государственным закупкам - государственный орган, осуществляющий регулирование системы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субъекты системы государственных закупок - физические и юридические лица, осуществляющие деятельность в сфере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единый оператор в сфере электронных государственных закупок - юридическое лицо, создаваемое по решению Правительства Республики Казахстан, единственным собственником акций (долей участия в уставном капитале) которого является государство.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не указанные в настоящих Правилах, используются в значениях, определяемых в соответствии с законодательством Республики Казахстан.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Сбор отчетности по вопросам государственных закупок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Отчеты о проведенных государственных закупках товаров, работ и услуг, и информация об объемах закупок у отечественных товаропроизводителей, включенных в интегрированную с веб-порталом государственных закупок базу данных товаров, работ, услуг и их поставщиков, предусмотренную законодательством Республики Казахстан о государственной поддержке индустриально-инновационной деятельности, формируются ежедневно в автоматическом режиме на веб-портале государственных закупок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финансов РК от 22.06.2015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посредством веб-портала государственных закупок осуществляет обобщение отчетности, которая формируется на веб-портале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Представленные отчетные данные субъектами системы государственных закупок обобщаются в автоматическом режиме и формируются в виде сводной отчетности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веб-портале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финансов РК от 22.06.2015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Оказание услуг по техническому сопровождению осуществляются единым оператором в сфере государственных закупок посредством веб-портала и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электронных государственных закупок, утвержденными постановлением Правительства Республики Казахстан от 15 мая 2012 года № 623.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отчетности по вопросам государственных закупок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Анализ отчетности осуществляется уполномоченным органом посредством веб-портала государственных закупок и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сопоставление представленных отчетных данных с планируемыми государственными закупками, указанными в годовом плане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сопоставление отчетных данных с реестрами в сфере государственных закупок на веб-портале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сопоставление информации об объемах закупок у отечественных товаропроизводителей, включенных в интегрированную с веб-порталом государственных закупок базу данных товаров, работ, услуг и их поставщиков, предусмотренную законодательством Республики Казахстан о государственной поддержке индустриально-инновационной деятельности со сведениями, содержащиеся в </w:t>
      </w:r>
      <w:r>
        <w:rPr>
          <w:rFonts w:ascii="Times New Roman"/>
          <w:b w:val="false"/>
          <w:i w:val="false"/>
          <w:color w:val="000000"/>
          <w:sz w:val="28"/>
        </w:rPr>
        <w:t>договорах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путем сбора, обобщения и анализа формирует сводные данные </w:t>
      </w:r>
      <w:r>
        <w:rPr>
          <w:rFonts w:ascii="Times New Roman"/>
          <w:b w:val="false"/>
          <w:i w:val="false"/>
          <w:color w:val="000000"/>
          <w:sz w:val="28"/>
        </w:rPr>
        <w:t>отчетов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проведенных государственных закупках товаров, работ и услуг, и </w:t>
      </w:r>
      <w:r>
        <w:rPr>
          <w:rFonts w:ascii="Times New Roman"/>
          <w:b w:val="false"/>
          <w:i w:val="false"/>
          <w:color w:val="000000"/>
          <w:sz w:val="28"/>
        </w:rPr>
        <w:t>информации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объемах закупок у отечественных товаропроизводителей, включенных в интегрированную с веб-порталом государственных закупок базу данных товаров, работ, услуг и их поставщиков, предусмотренную законодательством Республики Казахстан о государственной поддержке индустриально-инновационной деятельности, с целью дальнейшего представления заинтересованным органам и публикации в статистическом бюллетене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финансов РК от 22.06.2015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приказа Министра финансов РК от 22.06.2015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Отчет о проведенных государственных закупках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товаров, работ и услуг за ___ квартал 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заказчика)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7"/>
        <w:gridCol w:w="374"/>
        <w:gridCol w:w="671"/>
        <w:gridCol w:w="759"/>
        <w:gridCol w:w="672"/>
        <w:gridCol w:w="602"/>
        <w:gridCol w:w="602"/>
        <w:gridCol w:w="567"/>
        <w:gridCol w:w="602"/>
        <w:gridCol w:w="724"/>
        <w:gridCol w:w="817"/>
        <w:gridCol w:w="776"/>
        <w:gridCol w:w="601"/>
        <w:gridCol w:w="619"/>
        <w:gridCol w:w="619"/>
        <w:gridCol w:w="619"/>
        <w:gridCol w:w="619"/>
        <w:gridCol w:w="951"/>
        <w:gridCol w:w="951"/>
        <w:gridCol w:w="968"/>
      </w:tblGrid>
      <w:tr>
        <w:trPr>
          <w:trHeight w:val="255" w:hRule="atLeast"/>
        </w:trPr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закупки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выделенная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закупки, (тенге)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закупок, (тенге)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объем закупок у поставщиков, (тенге):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 экономия от проведенных закупок, (тенге)</w:t>
            </w:r>
          </w:p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 экономия от проведенных закупок, (%)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закупок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поставщиков-победителей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поставщики-победители: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зарубежных стран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зарубежных стран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конкурса. Всего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с использованием двухэтапных процедур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проводимые особым порядком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проводимые специальным порядком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аукциона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запроса ценовых предложений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из одного источника. Всего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государственным закупкам способом конкурса, признанных несостоявшимися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государственным закупкам способом аукциона, признанных несостоявшимися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государственным закупкам способом запроса ценовых предложений, признанных несостоявшимися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государственным закупкам, проведенным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государству, и аффилиированными с ними юридическими лицами в целях унификации, стандартизации или обеспечения совместимости с имеющимися товарами, оборудованием, технологией, работами или услугами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государственным закупкам, проводимым в случае необходимости приобретения закупок ежедневной и (или) еженедельной потребности, проведенным на период до подведения итогов государственных закупок способом конкурса либо аукциона и вступления в силу договора о государственных закупках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осуществленные без применения норм Закона. Всего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товаров, работ, услуг, если общая годовая сумма, предусмотренная годовым планом государственных закупок, не превышает двух тысячекратного размера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товаров, работ, услуг по ценам, тарифам, сборам и платежам, установленным законодательством Республики Казахстан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для осуществления оперативно-розыскной деятельности, а также следственных действий органами, уполномоченными их осуществлять в соответствии с законодательством Республики Казахстан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права природопользования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товаров, являющихся сырьевым ресурсом для стратегически важных производств, не добывающихся на территории Республики Казахстан и приобретаемых за рубежом, по перечню товаров, утвержденному уполномоченным органом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государственными предприятиями, юридическими лицами, пятьдесят и более процентов голосующих акций (долей участия в уставном капитале) которых принадҒлежат государству, и аффилиированными с ними юридическими лицами товаров в целях их последующей переработки по перечню, утвержденному Правительством Республики Казахстан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товаров, услуг, связанных с представительскими расходами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материалов выставок, семинаров, конференций, совещаний, форумов, симпозиумов, тренингов, а также оплаты за участие в указанных мероприятиях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периодических печатных изданий на бумажном и (или) электронном носителях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услуг по размещению информации в зарубежных средствах массовой информации, а также услуг по предоставлению информации, размещенной на интернет-ресурсах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услуг по подготовке, переподготовке и повышению квалификации работников за рубежом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услуг рейтинговых агентств, финансовых услуг в части оказания услуг за зачисление заработной платы на счета получателей (физических лиц) в случае, если физическое лицо самостоятельно определило кредитную (банковскую) организацию, а также в части операций по наличным денежным средствам физических лиц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финансовых услуг, связанных с банковской деятельностью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услуг специализированных библиотек для незрячих и слабовидящих граждан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товаров для последующей передачи их в лизинг при осуществлении лизинговой деятельности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ценных бумаг, доли в уставном капитале юридических лиц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товаров и услуг, предусмотренных законодательством Республики Казахстан о выборах, по перечню, утвержденному Правительством Республики Казахстан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6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услуг по изготовлению государственных и ведомственных наград и документов к ним, нагрудного знака депутата Парламента Республики Казахстан и документа к нему, государственных поверительных клейм, паспортов (в том числе служебных и дипломатических), удостоверений личности граждан Республики Казахстан, вида на жительство иностранца в Республике Казахстан, удостоверения лица без гражданства, свидетельств о регистрации актов гражданского состояния, а также приобретения у поставщиков, определенных Правительством Республики Казахстан, печатной продукции, требующей специальной степени защиты, по перечню, утвержденному Правительством Республики Казахстан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9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товаров, работ, услуг, осуществляемого в соответствии с международными договорами Республики Казахстан, по перечню, утвержденному Правительством Республики Казахстан, а также в рамках реализации инвестиционных проектов, финансируемых международными организациями, членом которых является Республика Казахстан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товаров, работ, услуг, связанных с использованием денег грантов, предоставляемых Правительству Республики Казахстан на безвозмездной основе государствами, правительствами государств, международными и государственными организациями, зарубежными неправительственными общественными организациями и фондами, чья деятельность носит благотворительный и международный характер, а также денег, выделяемых на со финансирование данных грантов в случаях, когда в соглашениях об их предоставлении предусмотрены иные процедуры приобретения товаров, работ, услуг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услуг, связанных с государственным образовательным заказом для физических лиц (в случае, если физическое лицо самостоятельно выбрало организацию образования)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услуг по обязательному медицинскому осмотру работников, занятых на тяжелых работах, работах с вредными (особо вредными) и (или) опасными условиями труда, а также на работах, связанных с повышенной опасностью, машинами и механизмами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медицинской техники для оказания гарантированного объема бесплатной медицинской помощи, лечения и профилактики эпидемиологических заболеваний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услуг по лечению граждан Республики Казахстан за рубежом, а также услуг по их транспортировке и сопровождению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услуг, связанных с осуществлением командировочных расходов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товаров, являющихся культурными ценностями, в том числе музейных предметов и музейных коллекций, а также редких и ценных изданий, рукописей, архивных документов, включая копий, имеющих историческое, художественное или иное культурное значение, взятых государством под охрану памятники истории и культуры и предназначенных для пополнения государственных музейного, библиотечного, архивного фондов, кино-, фотофонда и иных аналогичных фондов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товаров, услуг, являющихся объектами интеллектуальной собственности, у лица, обладающего исключительными правами в отношении приобретаемых товаров, услуг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регулируемых товаров, работ, услуг у субъектов естественной монополии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товаров, работ, услуг у субъекта государственной монополии по деятельности, отнесенной к государственной монополии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товаров, работ, услуг вследствие возникновения непреодолимой силы, в том числе для локализации и (или) ликвидации последствий чрезвычайных ситуаций, для ликвидации аварий на электроэнергетических объектах, коммуникационных системах жизнеобеспечения, объектах железнодорожного, воздушного, автомобильного, морского транспорта, очистных сооружениях, нефтетрубопроводах, газопроводах, и необходимости срочного медицинского вмешательства, а также при возникновении поломок, выхода из строя коммуникаций, механизмов, агрегатов, запасных частей и материалов в пути следования, требующих незамедлительного восстановления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товаров, работ, услуг загранучреждениями Республики Казахстан, а также обособленными подразделениями заказчиков, действующих от их имени, для обеспечения своей деятельности на территории иностранного государства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товаров, работ, услуг на территории иностранных государств в рамках официальной помощи развитию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услуг по предоставлению информации международными информационными организациями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государственным органом товаров, работ, услуг у акционерных обществ и хозяйственных товариществ, сто процентов голосующих акций (долей участия в уставном капитале) которых принадлежат государству, соответствующие полномочия которых установлены законами Республики Казахстан, указами Президента Республики Казахстан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государственным органом товаров, работ, услуг у государственных предприятий, в отношении которых он осуществляет управление в соответствии с законодательством Республики Казахстан о государственном имуществе, в случаях, когда такое приобретение предусмотрено законами Республики Казахстан, указами Президента Республики Казахстан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товаров, работ, услуг, необходимых для осуществления монетарной деятельности, а также деятельности по управлению Национальным фондом Республики Казахстан и пенсионными активами единого накопительного пенсионного фонда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государственным органом, обеспечивающим деятельность Президента Республики Казахстан, Парламента Республики Казахстан, Правительства Республики Казахстан, товаров, работ, услуг у государственных предприятий, в отношении которых он осуществляет управление в соответствии с законодательством Республики Казахстан о государственном имуществе, по основному предмету деятельности таких государственных предприятий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товаров, работ, услуг, необходимых для обеспечения охраны и безопасности Президента Республики Казахстан, иных охраняемых лиц и объектов, предназначенных для пребывания охраняемых лиц, а также услуг по формированию видеоархива и информационному обслуживанию деятельности Президента Республики Казахстан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товаров, работ, услуг, необходимых для обеспечения деятельности Президента Республики Казахстан и иных охраняемых лиц, содержания, обслуживания и функционирования государственных резиденций, автотранспортных средств и воздушных судов, предназначенных для обслуживания Президента Республики Казахстан и иных охраняемых лиц, а также приобретения товаров, работ, услуг,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консультационных и юридических услуг по защите и представлению интересов государства либо заказчиков в международном арбитраже или международном коммерческом арбитраже и иностранных судебных органах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услуг по доверительному управлению имуществом у лица, определенного законодательством Республики Казахстан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товаров, работ, услуг у лица, определенного законами Республики Казахстан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товаров, работ, услуг, необходимых для осуществления депозитарной деятельности, включая приобретения услуг иностранных депозитариев и иных финансовых организаций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специализированной организацией (агентом) продовольственных товаров у отечественных производителей этой продукции, а также услуг по их хранению, переработке, перевозке.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услуг по обработке данных статистических наблюдений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имущества (активов), реализуемого на торгах (аукционах): судебными исполнителями в соответствии с законодательством Республики Казахстан об исполнительном производстве;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в соответствии с законодательством Республики Казахстан о реабилитации и банкротстве;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в соответствии с земельным законодательством Республики Казахстан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услуг, оказываемых адвокатами лицам, освобожденным от ее оплаты в соответствии с законами Республики Казахстан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органами уголовно-исполнительной системы товаров, работ, услуг, производимых, выполняемых, оказываемых государственными предприятиями исправительных учреждений.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товаров, работ и услуг военного и двойного назначения (применения), входящих в состав государственного оборонного заказа, у отечественных товаропроизводителей и отечественных поставщиков работ, услуг и (или) уполномоченной организации, определенной Правительством Республики Казахстан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электроэнергии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природного газа, урана и его соединений юридическими лицами, пятьдесят и более процентов голосующих акций (долей участия в уставном капитале) которых принадлежат государству, и аффилиированными с ними юридическими лицами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товаров в государственный материальный резерв для оказания регулирующего воздействия на рынок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услуг по хранению материальных ценностей мобилизационного резерва у организаций, выполняющих мобилизационные заказы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отечественными товаропроизводителями - исполнителями государственного оборонного заказа товаров, работ, услуг для производства продукции, входящей в состав государственного оборонного заказа, определенного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государственном оборонном заказе»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товаров (продукции), работ и услуг военного и двойного назначения (применения), необходимых для обеспечения военной безопасности государства, уполномоченной организацией, определенной Правительством Республики Казахстан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услуг по подготовке космонавтов и организации осуществления полетов космонавтов в космос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государству, и аффилиированными с ними юридическими лицами по долгосрочным пятилетним договорам товаров у отечественных товаропроизводителей, предусматривающих производство опытного промышленного образца и организацию серийного производства товаров в Республике Казахстан по техническим условиям заказчика, если закупка таких товаров в течение последних трех лет осуществлялась за пределами Республики Казахстан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услуг по ремонту авиационной техники на специализированных авиаремонтных предприятиях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товаров, работ, услуг за счет денег, выделенных из резерва Правительства Республики Казахстан на неотложные затраты, в случаях возникновения ситуаций, угрожающих политической, экономической и социальной стабильности Республики Казахстан или ее административно-территориальной единицы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приобретение однородных товаров, работ, услуг, если годовой объем таких однородных товаров, работ, услуг в стоимостном выражении не превышает стократного размера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размещение заказа на посещение зоопарка, театра, кинотеатра, концерта, цирка, музея, выставки и спортивного мероприятия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услуг по авторскому надзору за разработкой проектной документации объектов капитального строительства, авторскому надзору за строительством, реконструкцией и капитальным ремонтом объектов капитального строительства соответствующими авторами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услуг по проведению технического и авторского надзора за проведением работ по сохранению объекта культурного наследия (памятника истории и культуры) народа Республики Казахстан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театром, филармонией, музеем и культурно-досуговой организацией товаров и услуг для осуществления сценических представлений и публичного исполнения произведений искусства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товара, работы, услуги у лица, определенного Правительством Республики Казахстан по решению (поручению) Президента Республики Казахстан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товаров, работ, услуг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государству, в отношении которых государственный орган, обеспечивающий деятельность Президента Республики Казахстан, Парламента Республики Казахстан, Правительства Республики Казахстан, либо его ведомства осуществляют управление в соответствии с законодательством Республики Казахстан о государственном имуществе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приобретения товаров, работ, услуг, связанных с обеспечением питания детей, воспитывающихся и обучающихся в дошкольных организациях образования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приобретения услуг, связанных с содержанием, обеспечением, подготовкой и участием спортсменов по видам спорта в спортивных мероприятиях, в том числе организацией и проведением спортивных мероприятий, осуществляется у государственных предприятий, в отношении которых уполномоченный орган в области физической культуры и спорта или местный исполнительный орган осуществляет управление в соответствии с законодательством Республики Казахстан о государственном имуществе.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через открытые товарные биржи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приказа Министра финансов РК от 22.06.2015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Отчет о государственных закупках товаров, работ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услуг у субъектов малого предпринимательства за 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заказчика)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929"/>
        <w:gridCol w:w="372"/>
        <w:gridCol w:w="450"/>
        <w:gridCol w:w="451"/>
        <w:gridCol w:w="451"/>
        <w:gridCol w:w="451"/>
        <w:gridCol w:w="451"/>
        <w:gridCol w:w="648"/>
        <w:gridCol w:w="374"/>
        <w:gridCol w:w="571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3"/>
        <w:gridCol w:w="453"/>
        <w:gridCol w:w="650"/>
        <w:gridCol w:w="453"/>
        <w:gridCol w:w="650"/>
        <w:gridCol w:w="453"/>
        <w:gridCol w:w="650"/>
      </w:tblGrid>
      <w:tr>
        <w:trPr>
          <w:trHeight w:val="405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(тенге)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приобретенные у поставщиков: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зарубежных стран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 всего (тенге)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приобретенные у поставщиков:</w:t>
            </w:r>
          </w:p>
        </w:tc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всего (тенге)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приобретенные у поставщиков:</w:t>
            </w:r>
          </w:p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всего (тенге)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приобретенные у поставщиков:</w:t>
            </w:r>
          </w:p>
        </w:tc>
      </w:tr>
      <w:tr>
        <w:trPr>
          <w:trHeight w:val="24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зарубежных стран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зарубежных стран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зарубежных стран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закупок товаров, работ и услуг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у субъектов малого предпринимательства 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приказа Министра финансов РК от 22.06.2015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Отчет о государственных закупках товаров, работ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услуг у субъектов среднего предпринимательства за 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заказчика)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929"/>
        <w:gridCol w:w="445"/>
        <w:gridCol w:w="482"/>
        <w:gridCol w:w="444"/>
        <w:gridCol w:w="444"/>
        <w:gridCol w:w="444"/>
        <w:gridCol w:w="444"/>
        <w:gridCol w:w="444"/>
        <w:gridCol w:w="450"/>
        <w:gridCol w:w="450"/>
        <w:gridCol w:w="450"/>
        <w:gridCol w:w="450"/>
        <w:gridCol w:w="450"/>
        <w:gridCol w:w="450"/>
        <w:gridCol w:w="450"/>
        <w:gridCol w:w="450"/>
        <w:gridCol w:w="641"/>
        <w:gridCol w:w="450"/>
        <w:gridCol w:w="450"/>
        <w:gridCol w:w="450"/>
        <w:gridCol w:w="450"/>
        <w:gridCol w:w="450"/>
        <w:gridCol w:w="450"/>
        <w:gridCol w:w="450"/>
        <w:gridCol w:w="622"/>
        <w:gridCol w:w="469"/>
        <w:gridCol w:w="622"/>
        <w:gridCol w:w="641"/>
        <w:gridCol w:w="546"/>
      </w:tblGrid>
      <w:tr>
        <w:trPr>
          <w:trHeight w:val="40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(тенге)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приобретенные у поставщиков: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зарубежных стран</w:t>
            </w:r>
          </w:p>
        </w:tc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 всего (тенге)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приобретенные у поставщиков:</w:t>
            </w:r>
          </w:p>
        </w:tc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всего (тенге)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приобретенные у поставщиков:</w:t>
            </w:r>
          </w:p>
        </w:tc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всего (тенге)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приобретенные у поставщиков:</w:t>
            </w:r>
          </w:p>
        </w:tc>
      </w:tr>
      <w:tr>
        <w:trPr>
          <w:trHeight w:val="24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зарубежных стран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зарубежных стран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зарубежных стран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закупок товаров, работ и услуг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у субъектов среднего предпринимательства 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приказа Министра финансов РК от 22.06.2015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 объемах закупок у отечественных товаропроизводителей,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включенных в интегрированную с веб-порталом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закупок базу данных товаров, работ, услуг и их поставщиков,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предусмотренную законодательством Республики Казахстан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государственной поддержке индустриально-инновационной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деятельности за _____ месяц 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(наименования заказчика)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1005"/>
        <w:gridCol w:w="1434"/>
        <w:gridCol w:w="1781"/>
        <w:gridCol w:w="424"/>
        <w:gridCol w:w="440"/>
        <w:gridCol w:w="1434"/>
        <w:gridCol w:w="942"/>
        <w:gridCol w:w="1435"/>
        <w:gridCol w:w="619"/>
        <w:gridCol w:w="763"/>
        <w:gridCol w:w="1274"/>
        <w:gridCol w:w="619"/>
        <w:gridCol w:w="763"/>
        <w:gridCol w:w="1775"/>
        <w:gridCol w:w="780"/>
      </w:tblGrid>
      <w:tr>
        <w:trPr>
          <w:trHeight w:val="375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исполненных договоров государственных закупок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исполненных договоров государственных закупок, тенге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содержание, тенге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содержание, %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предметов договоров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всего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товаропроизводителей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содержание, %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всего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поставщиков работ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содержание, %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всего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поставщиков услуг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содержание, %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5 в соответствии с приказом Министра финансов РК от 22.06.2015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Сведения о государственных закупках товаров,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и услуг в разрезе способов (по утвержденным годовым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планам государственных закупок)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6189"/>
        <w:gridCol w:w="1426"/>
        <w:gridCol w:w="2460"/>
        <w:gridCol w:w="691"/>
        <w:gridCol w:w="1375"/>
        <w:gridCol w:w="2546"/>
        <w:gridCol w:w="811"/>
      </w:tblGrid>
      <w:tr>
        <w:trPr>
          <w:trHeight w:val="25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закупки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закупок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утвержденных плановых закупок, тенге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закупок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утвержденных плановых закупок, тенге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конкурса. Всего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с использованием двухэтапных процедур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проводимые особым порядком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проводимые специальным порядком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аукциона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запроса ценовых предложений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из одного источника. Всего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по государственным закупкам способом конкурса, признанных несостоявшимися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государственным закупкам способом аукциона, признанных несостоявшимися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государственным закупкам способом запроса ценовых предложений, признанных несостоявшимися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осуществленные без применения норм Закона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через открытые товарные биржи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6 в соответствии с приказом Министра финансов РК от 22.06.2015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Сведения о государственных закупках товаров, работ 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 разрезе способов (по итогам проведенных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закупках)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6343"/>
        <w:gridCol w:w="1426"/>
        <w:gridCol w:w="2460"/>
        <w:gridCol w:w="691"/>
        <w:gridCol w:w="1375"/>
        <w:gridCol w:w="2546"/>
        <w:gridCol w:w="657"/>
      </w:tblGrid>
      <w:tr>
        <w:trPr>
          <w:trHeight w:val="25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закупки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закупок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проведенных закупок, тенге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закупок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проведенных закупок, тенге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конкурса. Всего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с использованием двухэтапных процедур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проводимые особым порядком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проводимые специальным порядком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аукциона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запроса ценовых предложений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из одного источника. Всего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по государственным закупкам способом конкурса, признанных несостоявшимися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государственным закупкам способом аукциона, признанных несостоявшимися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государственным закупкам способом запроса ценовых предложений, признанных несостоявшимися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осуществленные без применения норм Закона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через открытые товарные биржи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7 в соответствии с приказом Министра финансов РК от 22.06.2015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Сведения о государственных закупках товаров, работ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услуг в разрезе способов закупок (по заключенным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договорам о государственных закупках)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6189"/>
        <w:gridCol w:w="1426"/>
        <w:gridCol w:w="2460"/>
        <w:gridCol w:w="691"/>
        <w:gridCol w:w="1375"/>
        <w:gridCol w:w="2546"/>
        <w:gridCol w:w="811"/>
      </w:tblGrid>
      <w:tr>
        <w:trPr>
          <w:trHeight w:val="25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закупки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закупок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заключенных договоров, тенге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закупок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заключенных договоров, тенге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конкурса. Всего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с использованием двухэтапных процедур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проводимые особым порядком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проводимые специальным порядком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аукциона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запроса ценовых предложений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из одного источника. Всего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по государственным закупкам способом конкурса, признанных несостоявшимися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государственным закупкам способом аукциона, признанных несостоявшимися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государственным закупкам способом запроса ценовых предложений, признанных несостоявшимися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осуществленные без применения норм Закона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через открытые товарные биржи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8 в соответствии с приказом Министра финансов РК от 22.06.2015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Объемы государственных закупок в разрезе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работ, услуг (по утвержденным годовым планам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закупок, по заключенным договорам государственных закупок,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по итогам проведенных государственных закупок)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2844"/>
        <w:gridCol w:w="4803"/>
        <w:gridCol w:w="1178"/>
        <w:gridCol w:w="4955"/>
        <w:gridCol w:w="1719"/>
      </w:tblGrid>
      <w:tr>
        <w:trPr>
          <w:trHeight w:val="255" w:hRule="atLeast"/>
        </w:trPr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утвержденных плановых закупок, тенге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утвержденных плановых закупок, тенге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проведенных закупок, тенге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проведенных закупок, тенге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заключенных договоров, тенге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заключенных договоров, тенге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9 в соответствии с приказом Министра финансов РК от 22.06.2015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Объемы государственных закупок в разрезе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работ, услуг и способов закупок (по утвержденным годовым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планам государственных закупок)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914"/>
        <w:gridCol w:w="1000"/>
        <w:gridCol w:w="3722"/>
        <w:gridCol w:w="1476"/>
        <w:gridCol w:w="3176"/>
        <w:gridCol w:w="1254"/>
      </w:tblGrid>
      <w:tr>
        <w:trPr>
          <w:trHeight w:val="30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утвержденных плановых закупок, тенге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утвержденных плановых закупок, тенге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</w:tr>
      <w:tr>
        <w:trPr>
          <w:trHeight w:val="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конкурса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аукциона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запроса ценовых предложений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осуществленные без применения норм Закона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из одного источника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через открытые товарные биржи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10 в соответствии с приказом Министра финансов РК от 22.06.2015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Объемы государственных закупок в разрезе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работ, услуг и способов закупок (по итогам проведенных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государственных закупок)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914"/>
        <w:gridCol w:w="1000"/>
        <w:gridCol w:w="3722"/>
        <w:gridCol w:w="1476"/>
        <w:gridCol w:w="3176"/>
        <w:gridCol w:w="1254"/>
      </w:tblGrid>
      <w:tr>
        <w:trPr>
          <w:trHeight w:val="30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проведенных закупок, тенге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проведенных закупок, тенге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конкурса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аукциона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запроса ценовых предложений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осуществленные без применения норм Закона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из одного источника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через открытые товарные биржи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11 в соответствии с приказом Министра финансов РК от 22.06.2015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Объемы государственных закупок в разрезе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работ, услуг и способов закупок (по заключенным договорам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государственных закупок)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914"/>
        <w:gridCol w:w="1000"/>
        <w:gridCol w:w="3722"/>
        <w:gridCol w:w="1476"/>
        <w:gridCol w:w="3176"/>
        <w:gridCol w:w="1254"/>
      </w:tblGrid>
      <w:tr>
        <w:trPr>
          <w:trHeight w:val="30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заключенных договоров, тенге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заключенных договоров, тенге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конкурса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аукциона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запроса ценовых предложений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осуществленные без применения норм Закона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из одного источника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через открытые товарные биржи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12 в соответствии с приказом Министра финансов РК от 22.06.2015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Информация о зарегистрированных на веб-портале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государственных закупок заказчиках (по заключенным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договорам государственных закупок)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5617"/>
        <w:gridCol w:w="1594"/>
        <w:gridCol w:w="1605"/>
        <w:gridCol w:w="1628"/>
        <w:gridCol w:w="1595"/>
        <w:gridCol w:w="1605"/>
        <w:gridCol w:w="1935"/>
      </w:tblGrid>
      <w:tr>
        <w:trPr>
          <w:trHeight w:val="36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заказчиков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 от общей суммы договоров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заказчиков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 от общей суммы договоров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заказчиков. Всего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государственные учреждения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государственные предприятия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акционерные общества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товарищества с ограниченной ответственностью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иные организационно правовые формы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13 в соответствии с приказом Министра финансов РК от 22.06.2015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Информация о зарегистрированных на веб-портале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государственных закупок потенциальных поставщиках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8396"/>
        <w:gridCol w:w="1911"/>
        <w:gridCol w:w="1572"/>
        <w:gridCol w:w="2047"/>
        <w:gridCol w:w="1572"/>
      </w:tblGrid>
      <w:tr>
        <w:trPr>
          <w:trHeight w:val="31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Поставщики,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лица. Всего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государственные предприятия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акционерные общества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товарищества с ограниченной ответственностью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иные организационно правовые формы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лица. Всего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индивидуальные предприниматели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физические лица, не являющиеся субъектом предпринимательской деятельности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малого предпринимательства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среднего предпринимательства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крупного предпринимательства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поставщики нерезиденты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14 в соответствии с приказом Министра финансов РК от 22.06.2015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Информация о поставщиках нерезидентах зарегистрированных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(не зарегистрированных) на веб-портале государственных закупок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7"/>
        <w:gridCol w:w="2949"/>
        <w:gridCol w:w="2915"/>
        <w:gridCol w:w="2660"/>
        <w:gridCol w:w="3459"/>
      </w:tblGrid>
      <w:tr>
        <w:trPr>
          <w:trHeight w:val="300" w:hRule="atLeast"/>
        </w:trPr>
        <w:tc>
          <w:tcPr>
            <w:tcW w:w="4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Поставщики нерезиденты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незарегистрированные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зарегистрированные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незарегистрированные</w:t>
            </w:r>
          </w:p>
        </w:tc>
      </w:tr>
      <w:tr>
        <w:trPr>
          <w:trHeight w:val="30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15 в соответствии с приказом Министра финансов РК от 22.06.2015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Информация о поставщиках и заключенных с ними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договорах о государственных закупках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2236"/>
        <w:gridCol w:w="1780"/>
        <w:gridCol w:w="790"/>
        <w:gridCol w:w="1526"/>
        <w:gridCol w:w="720"/>
        <w:gridCol w:w="1342"/>
        <w:gridCol w:w="720"/>
        <w:gridCol w:w="1465"/>
        <w:gridCol w:w="720"/>
        <w:gridCol w:w="1474"/>
        <w:gridCol w:w="720"/>
        <w:gridCol w:w="1343"/>
        <w:gridCol w:w="825"/>
      </w:tblGrid>
      <w:tr>
        <w:trPr>
          <w:trHeight w:val="300" w:hRule="atLeast"/>
        </w:trPr>
        <w:tc>
          <w:tcPr>
            <w:tcW w:w="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период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участвовавших в закупках поставщиков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поставщиков, признанных победителями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заключенных договоров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участвовавших в закупках поставщиков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поставщиков, признанных победителями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заключенных договоров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</w:tr>
      <w:tr>
        <w:trPr>
          <w:trHeight w:val="54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страны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16 в соответствии с приказом Министра финансов РК от 22.06.2015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Информация о поставщиках, состоящих в Реестре недобросовестных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участников государственных закупок (далее - РНУ) за 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3268"/>
        <w:gridCol w:w="1692"/>
        <w:gridCol w:w="1676"/>
        <w:gridCol w:w="1881"/>
        <w:gridCol w:w="1744"/>
        <w:gridCol w:w="1813"/>
        <w:gridCol w:w="1693"/>
        <w:gridCol w:w="1308"/>
        <w:gridCol w:w="589"/>
      </w:tblGrid>
      <w:tr>
        <w:trPr>
          <w:trHeight w:val="126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включения поставщиков в РНУ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конкурса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аукциона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запроса ценовых предложений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осуществленные без применения норм Закона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закупки, проведенные способом из одного источника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через открытые товарные биржи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оснований включения поставщиков в РНУ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</w:tr>
      <w:tr>
        <w:trPr>
          <w:trHeight w:val="51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потенциальный поставщик представил недостоверную информацию по квалификационным требованиям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потенциальный поставщик допустил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потенциальный поставщик уклонился от заключения договора о государственных закупках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поставщик не исполнил либо ненадлежащим образом исполнил свои обязательства по заключенным с ними договорам о государственных закупках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17 в соответствии с приказом Министра финансов РК от 22.06.2015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Сведения о государственных закупках товаров, работ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услуг в разрезе администраторов бюджетных программ за 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1913"/>
        <w:gridCol w:w="4650"/>
        <w:gridCol w:w="1913"/>
        <w:gridCol w:w="2421"/>
        <w:gridCol w:w="2287"/>
        <w:gridCol w:w="2381"/>
      </w:tblGrid>
      <w:tr>
        <w:trPr>
          <w:trHeight w:val="15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администратора бюджетной программы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закупок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выделенная для закупки (утвержденный годовой план), тенге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закупок (по заключенным договорам), тенге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условной экономии, %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Администраторы республиканских бюджетных программ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Администраторы местных бюджетных программ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18 в соответствии с приказом Министра финансов РК от 22.06.2015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Сведения о проведенных государственных закупках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товаров, работ и услуг в том числе способом из 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источника по состоянию на __ ________ ____ года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итогам проведенных государственных закупок)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1413"/>
        <w:gridCol w:w="1096"/>
        <w:gridCol w:w="954"/>
        <w:gridCol w:w="1113"/>
        <w:gridCol w:w="1413"/>
        <w:gridCol w:w="1096"/>
        <w:gridCol w:w="954"/>
        <w:gridCol w:w="1114"/>
        <w:gridCol w:w="1413"/>
        <w:gridCol w:w="784"/>
        <w:gridCol w:w="954"/>
        <w:gridCol w:w="1148"/>
      </w:tblGrid>
      <w:tr>
        <w:trPr>
          <w:trHeight w:val="765" w:hRule="atLeast"/>
        </w:trPr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закупки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проведено закупок (лоты)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состоявшиеся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государственные закупки, проведенные способом из одного источника по несостоявшимся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</w:tr>
      <w:tr>
        <w:trPr>
          <w:trHeight w:val="765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конкурса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аукциона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запроса ценовых предложений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19 в соответствии с приказом Министра финансов РК от 22.06.2015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Сведения об основаниях заключения договоров из 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источника (после конкурса, аукциона, запроса ценовых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предложений)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5"/>
        <w:gridCol w:w="1461"/>
        <w:gridCol w:w="1185"/>
        <w:gridCol w:w="1395"/>
        <w:gridCol w:w="1596"/>
        <w:gridCol w:w="1303"/>
        <w:gridCol w:w="1395"/>
      </w:tblGrid>
      <w:tr>
        <w:trPr>
          <w:trHeight w:val="285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</w:tr>
      <w:tr>
        <w:trPr>
          <w:trHeight w:val="1020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тенге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 (от количества)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тенге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 (от количества)</w:t>
            </w:r>
          </w:p>
        </w:tc>
      </w:tr>
      <w:tr>
        <w:trPr>
          <w:trHeight w:val="255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после конкурса: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отсутствия представленных заявок на участие в конкурсе;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представления менее двух заявок на участие в конкурсе;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 участию в конкурсе не допущен ни один потенциальный поставщик;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 участию в конкурсе допущен один потенциальный поставщик;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отсутствия представленных конкурсных ценовых предложений участников конкурса;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представления менее двух конкурсных ценовых предложений участников конкурса;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после отклонения конкурсных ценовых предложений участников конкурса 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26-1 Закона «О государственных закупках», оценке и сопоставлению подлежит менее двух конкурсных ценовых предложений участников конкурса;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победитель конкурса уклонился от заключения договора о государственных закупках.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после аукциона: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в случае, если подано менее двух заявок на участие в государственных закупках способом аукциона;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35-6,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35-7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35-8 Закона «О государственных закупках»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если победитель аукциона уклонился от заключения договора о государственных закупках и заказчик не воспользовался правом,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35-8 Закона «О государственных закупках»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если договор о государственных закупках не заключен с претендентом на заключение договора о государственных закупках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35-8 Закона «О государственных закупках»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после запрос ценовых предложений: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отсутствия представленных заявок на участие в закупках;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представления менее двух заявок на участие в закупках;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15) если договор о государственных закупках не заключен с претендентом на заключение договора о государственных закупках, ценовое предложение которого является наименьшим после цены, предложенной потенциальным поставщиком, уклонившимся от заключения договора о государственных закупках согласно пп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31 Закона «О государственных закупках»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20 в соответствии с приказом Министра финансов РК от 22.06.2015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Информация о количестве заявок по проведенным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государственным закупкам в разрезе потенциальных поставщиков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5"/>
        <w:gridCol w:w="1856"/>
        <w:gridCol w:w="1247"/>
        <w:gridCol w:w="1467"/>
        <w:gridCol w:w="1831"/>
        <w:gridCol w:w="1856"/>
        <w:gridCol w:w="1419"/>
        <w:gridCol w:w="1467"/>
        <w:gridCol w:w="1832"/>
      </w:tblGrid>
      <w:tr>
        <w:trPr>
          <w:trHeight w:val="300" w:hRule="atLeast"/>
        </w:trPr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закупок (лотов)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поданных заявок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 (поданных заявок)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число участвующих на один лот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закупок (лотов)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поданных заявок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 (поданных заявок)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число участвующих на один лот</w:t>
            </w:r>
          </w:p>
        </w:tc>
      </w:tr>
      <w:tr>
        <w:trPr>
          <w:trHeight w:val="765" w:hRule="atLeast"/>
        </w:trPr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конкурса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аукциона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запроса ценовых предложений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21 в соответствии с приказом Министра финансов РК от 22.06.2015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Информация о количестве допущенных поставщиков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участию в государственных закупках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2823"/>
        <w:gridCol w:w="1987"/>
        <w:gridCol w:w="1901"/>
        <w:gridCol w:w="1987"/>
        <w:gridCol w:w="2056"/>
        <w:gridCol w:w="2547"/>
        <w:gridCol w:w="2225"/>
      </w:tblGrid>
      <w:tr>
        <w:trPr>
          <w:trHeight w:val="11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закупки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закупок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лотов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участвовавших поставщиков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поставщиков, допущенных к участию в конкурсе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допущенных поставщиков к участию в конкурсе, %</w:t>
            </w:r>
          </w:p>
        </w:tc>
      </w:tr>
      <w:tr>
        <w:trPr>
          <w:trHeight w:val="21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конкурса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аукциона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запроса ценовых предложений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22 в соответствии с приказом Министра финансов РК от 22.06.2015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Помесячная динамика опубликования государственных закупок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1036"/>
        <w:gridCol w:w="518"/>
        <w:gridCol w:w="524"/>
        <w:gridCol w:w="556"/>
        <w:gridCol w:w="543"/>
        <w:gridCol w:w="518"/>
        <w:gridCol w:w="524"/>
        <w:gridCol w:w="518"/>
        <w:gridCol w:w="524"/>
        <w:gridCol w:w="518"/>
        <w:gridCol w:w="524"/>
        <w:gridCol w:w="518"/>
        <w:gridCol w:w="524"/>
        <w:gridCol w:w="518"/>
        <w:gridCol w:w="524"/>
        <w:gridCol w:w="518"/>
        <w:gridCol w:w="524"/>
        <w:gridCol w:w="652"/>
        <w:gridCol w:w="543"/>
        <w:gridCol w:w="576"/>
        <w:gridCol w:w="524"/>
        <w:gridCol w:w="518"/>
        <w:gridCol w:w="524"/>
        <w:gridCol w:w="538"/>
        <w:gridCol w:w="524"/>
        <w:gridCol w:w="518"/>
        <w:gridCol w:w="1212"/>
      </w:tblGrid>
      <w:tr>
        <w:trPr>
          <w:trHeight w:val="18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количеству</w:t>
            </w:r>
          </w:p>
        </w:tc>
      </w:tr>
      <w:tr>
        <w:trPr>
          <w:trHeight w:val="555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(год)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 (от утвержденного годового плана)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сумме (тенге)</w:t>
            </w:r>
          </w:p>
        </w:tc>
      </w:tr>
      <w:tr>
        <w:trPr>
          <w:trHeight w:val="2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23 в соответствии с приказом Министра финансов РК от 22.06.2015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Помесячная динамика опубликования государственных закупок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разрезе администраторов бюджетных программ за ______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1640"/>
        <w:gridCol w:w="429"/>
        <w:gridCol w:w="647"/>
        <w:gridCol w:w="644"/>
        <w:gridCol w:w="647"/>
        <w:gridCol w:w="448"/>
        <w:gridCol w:w="451"/>
        <w:gridCol w:w="448"/>
        <w:gridCol w:w="647"/>
        <w:gridCol w:w="448"/>
        <w:gridCol w:w="451"/>
        <w:gridCol w:w="448"/>
        <w:gridCol w:w="451"/>
        <w:gridCol w:w="449"/>
        <w:gridCol w:w="451"/>
        <w:gridCol w:w="272"/>
        <w:gridCol w:w="451"/>
        <w:gridCol w:w="449"/>
        <w:gridCol w:w="451"/>
        <w:gridCol w:w="449"/>
        <w:gridCol w:w="451"/>
        <w:gridCol w:w="645"/>
        <w:gridCol w:w="648"/>
        <w:gridCol w:w="468"/>
        <w:gridCol w:w="451"/>
        <w:gridCol w:w="449"/>
        <w:gridCol w:w="1551"/>
      </w:tblGrid>
      <w:tr>
        <w:trPr>
          <w:trHeight w:val="255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количеству</w:t>
            </w:r>
          </w:p>
        </w:tc>
      </w:tr>
      <w:tr>
        <w:trPr>
          <w:trHeight w:val="255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 (от утвержденного (фактического) годового плана)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сумме (тенге)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24 в соответствии с приказом Министра финансов РК от 22.06.2015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Сведения об отказах от проведения государственных закупок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товаров, работ и услуг в разрезе способов за ______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8"/>
        <w:gridCol w:w="1324"/>
        <w:gridCol w:w="1074"/>
        <w:gridCol w:w="1325"/>
        <w:gridCol w:w="939"/>
        <w:gridCol w:w="1074"/>
        <w:gridCol w:w="974"/>
        <w:gridCol w:w="1325"/>
        <w:gridCol w:w="818"/>
        <w:gridCol w:w="1196"/>
        <w:gridCol w:w="1043"/>
      </w:tblGrid>
      <w:tr>
        <w:trPr>
          <w:trHeight w:val="300" w:hRule="atLeast"/>
        </w:trPr>
        <w:tc>
          <w:tcPr>
            <w:tcW w:w="4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закупки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план государственных закупок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 от проведения государственных закупок по причине сокращения расходов на приобретение товара, работы и услуги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 от проведения государственных закупок по причине внесения поправок в стратегический план, бюджет (бизнес-план, смету доходов и расходов) 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</w:tr>
      <w:tr>
        <w:trPr>
          <w:trHeight w:val="555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конкурса. Всего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с использованием двухэтапных процедур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проводимые особым порядком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проводимые специальным порядком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аукциона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запроса ценовых предложений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из одного источника. Всего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по государственным закупкам способом конкурса, признанных несостоявшимися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государственным закупкам способом аукциона, признанных несостоявшимися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государственным закупкам способом запроса ценовых предложений, признанных несостоявшимися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осуществленные без применения норм Закона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через открытые товарные биржи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25 в соответствии с приказом Министра финансов РК от 22.06.2015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Сведения об отказах от проведения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закупок товаров, работ и услуг в разрезе администраторов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бюджетных программ за ______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3423"/>
        <w:gridCol w:w="1419"/>
        <w:gridCol w:w="906"/>
        <w:gridCol w:w="1333"/>
        <w:gridCol w:w="839"/>
        <w:gridCol w:w="923"/>
        <w:gridCol w:w="1118"/>
        <w:gridCol w:w="1333"/>
        <w:gridCol w:w="1307"/>
        <w:gridCol w:w="1333"/>
        <w:gridCol w:w="1519"/>
      </w:tblGrid>
      <w:tr>
        <w:trPr>
          <w:trHeight w:val="300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от проведения государственных закупок по причине сокращения расходов на приобретение товара, работы и услуги (пп.1) п.10 ст.5 Закона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от проведения государственных закупок по причине внесения поправок в стратегический план, бюджет (бизнес-план, смету доходов и расходов) (пп.2) п.10 ст.5 Закона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26 в соответствии с приказом Министра финансов РК от 22.06.2015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 Рейтинг 100 поставщиков с наибольшим количеством выигранных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государственных закупок товаров, работ и услуг за ______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5"/>
        <w:gridCol w:w="1472"/>
        <w:gridCol w:w="1822"/>
        <w:gridCol w:w="1734"/>
        <w:gridCol w:w="1796"/>
        <w:gridCol w:w="950"/>
        <w:gridCol w:w="967"/>
        <w:gridCol w:w="1595"/>
        <w:gridCol w:w="1404"/>
        <w:gridCol w:w="1072"/>
        <w:gridCol w:w="1543"/>
      </w:tblGrid>
      <w:tr>
        <w:trPr>
          <w:trHeight w:val="465" w:hRule="atLeast"/>
        </w:trPr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 рейтинге по сумме выигрыша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поставщика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поставщика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выигранных закупок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по выигранным закупкам,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способами, (тенге):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ценовых предложений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применения норм Закона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одного источника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товарные биржи</w:t>
            </w:r>
          </w:p>
        </w:tc>
      </w:tr>
      <w:tr>
        <w:trPr>
          <w:trHeight w:val="30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27 в соответствии с приказом Министра финансов РК от 22.06.2015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Рейтинг 100 заказчиков с наибольшими суммами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договоров государственных закупок за _______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4"/>
        <w:gridCol w:w="1790"/>
        <w:gridCol w:w="762"/>
        <w:gridCol w:w="1790"/>
        <w:gridCol w:w="1617"/>
        <w:gridCol w:w="600"/>
        <w:gridCol w:w="600"/>
        <w:gridCol w:w="600"/>
        <w:gridCol w:w="564"/>
        <w:gridCol w:w="871"/>
        <w:gridCol w:w="925"/>
        <w:gridCol w:w="727"/>
        <w:gridCol w:w="636"/>
        <w:gridCol w:w="727"/>
        <w:gridCol w:w="528"/>
        <w:gridCol w:w="672"/>
        <w:gridCol w:w="907"/>
      </w:tblGrid>
      <w:tr>
        <w:trPr>
          <w:trHeight w:val="465" w:hRule="atLeast"/>
        </w:trPr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 рейтинге по сумме выигрыша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заказчика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закупок</w:t>
            </w:r>
          </w:p>
        </w:tc>
        <w:tc>
          <w:tcPr>
            <w:tcW w:w="1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по заключенным договорам, тенге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способами, (тенге):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ценовых предложений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применения норм Закона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одного источника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товарные биржи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28 в соответствии с приказом Министра финансов РК от 22.06.2015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 Сведения о часто закупаемых товарах,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работах, услугах за ______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"/>
        <w:gridCol w:w="2774"/>
        <w:gridCol w:w="3321"/>
        <w:gridCol w:w="3167"/>
        <w:gridCol w:w="1704"/>
        <w:gridCol w:w="1738"/>
        <w:gridCol w:w="2004"/>
      </w:tblGrid>
      <w:tr>
        <w:trPr>
          <w:trHeight w:val="76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предмета закупки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классификатора товара, работы, услуги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классификатора товара, работы, услуги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 характеристика классификатора товара, работы, услуги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количество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плановая сумма, тенге</w:t>
            </w:r>
          </w:p>
        </w:tc>
      </w:tr>
      <w:tr>
        <w:trPr>
          <w:trHeight w:val="37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информации о закупках у отечественных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товаропроизводителей, включенных в интегрированную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веб-порталом государственных закупок базу данных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работ, услуг и их поставщиков,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поддержке индустриально-инновационной деятельности     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29 в соответствии с приказом Министра финансов РК от 22.06.2015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 Сведения о запланированных и проведенных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государственных закупках товаров, работ и услуг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1735"/>
        <w:gridCol w:w="991"/>
        <w:gridCol w:w="783"/>
        <w:gridCol w:w="794"/>
        <w:gridCol w:w="909"/>
        <w:gridCol w:w="758"/>
        <w:gridCol w:w="945"/>
        <w:gridCol w:w="992"/>
        <w:gridCol w:w="945"/>
        <w:gridCol w:w="992"/>
        <w:gridCol w:w="945"/>
        <w:gridCol w:w="992"/>
        <w:gridCol w:w="945"/>
        <w:gridCol w:w="992"/>
        <w:gridCol w:w="945"/>
      </w:tblGrid>
      <w:tr>
        <w:trPr>
          <w:trHeight w:val="390" w:hRule="atLeast"/>
        </w:trPr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администратора бюджетной программы, подпрограммы</w:t>
            </w:r>
          </w:p>
        </w:tc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 бюджетной программы, подпрограммы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государственных закупок на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госзакупок на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стадии проведения закупок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Подведение итогов госзакупок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Исполненные договора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255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 –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2014 года № 77</w:t>
      </w:r>
    </w:p>
    <w:bookmarkEnd w:id="38"/>
    <w:bookmarkStart w:name="z3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приказов</w:t>
      </w:r>
    </w:p>
    <w:bookmarkEnd w:id="39"/>
    <w:bookmarkStart w:name="z3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647 «Об утверждении Правил сбора, обобщения и анализа отчетности с учетом информации об объемах казахстанского содержания при закупках товаров, работ, услуг» (зарегистрирован в Реестре государственной регистрации нормативных правовых актов Республики Казахстан 8 января 2009 года № 5480; «Казахстанская правда» от 24 января 2009 года, № 17 (25761); Собрание актов центральных исполнительных и иных центральных государственных органов Республики Казахстан, 2010 год, №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финансов Республики Казахстан от 21 декабря 2009 года № 569 «О внесении изменений в приказ Министра финансов Республики Казахстан от 30 декабря 2008 года № 647 «Об утверждении Правил сбора, обобщения и анализа отчетности с учетом информации об объемах казахстанского содержания при закупках товаров, работ, услуг» (зарегистрирован в Реестре государственной регистрации нормативных правовых актов Республики Казахстан 10 января 2010 года № 6000; Собрание актов центральных исполнительных и иных центральных государственных органов Республики Казахстан, 2010 год, № 8, 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6 апреля 2010 года № 155 «О внесении изменений и дополнения в приказ Министра финансов Республики Казахстан от 30 декабря 2008 года № 647 «Об утверждении Правил сбора, обобщения и анализа отчетности с учетом информации об объемах казахстанского содержания при закупках товаров, работ, услуг» (зарегистрирован в Реестре государственной регистрации нормативных правовых актов Республики Казахстан 19 апреля 2010 года № 6179; Собрание актов центральных исполнительных и иных центральных государственных органов Республики Казахстан, 2010 год, № 14; «Казахстанская правда» декабрь, 2010 год, № 332 (26393));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ноября 2010 года № 562 «О внесении изменений и дополнения в приказ Министра финансов Республики Казахстан от 30 декабря 2008 года № 647 «Об утверждении Правил сбора, обобщения и анализа отчетности с учетом информации об объемах казахстанского содержания при закупках товаров, работ, услуг» (зарегистрирован в Реестре государственной регистрации нормативных правовых актов Республики Казахстан 15 декабря 2010 года № 6684; «Казахстанская правда» январь, 2011 года, № 7-8 (26428-26429));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декабря 2011 года № 646 «О внесении изменений в приказ Министра финансов Республики Казахстан от 30 декабря 2008 года № 647 «Об утверждении Правил сбора, обобщения и анализа отчетности с учетом информации об объемах казахстанского содержания при закупках товаров, работ, услуг» (зарегистрирован в Реестре государственной регистрации нормативных правовых актов Республики Казахстан 20 января 2012 года № 7393; Бюллетень нормативных правовых актов Республики Казахстан, март 2012 года, № 3, ст. 442);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февраля 2012 года № 105 «О внесении изменений в приказ Министра финансов Республики Казахстан от 30 декабря 2008 года № 647 «Об утверждении Правил сбора, обобщения и анализа отчетности с учетом информации об объемах казахстанского содержания при закупках товаров, работ, услуг» (зарегистрирован в Реестре государственной регистрации нормативных правовых актов Республики Казахстан 15 марта 2012 года № 7464; Собрание актов центральных исполнительных и иных центральных государственных органов Республики Казахстан, 2012 год, № 4; «Юридическая газета» от 27 июня 2012 года, № 93 (2275));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февраля 2013 года № 71 «О внесении изменения в приказ Министра финансов Республики Казахстан от 30 декабря 2008 года № 647 «Об утверждении Правил сбора, обобщения и анализа отчетности с учетом информации об объемах казахстанского содержания при закупках товаров, работ, услуг» (зарегистрирован в Реестре государственной регистрации нормативных правовых актов Республики Казахстан 15 ферваля 2013 года № 8335; Бюллетень нормативных правовых актов Республики Казахстан, апрель 2013 года, № 4).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