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1f63" w14:textId="07f1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Отраслевой рамки квалификаций в сфере транспорта и коммуникаций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14 марта 2014 года № 188. Зарегистрирован в Министерстве юстиции Республики Казахстан 25 апреля 2014 года № 9355. Утратил силу приказом Министра по инвестициям и развитию Республики Казахстан от 28 мая 2015 года № 629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РК от 28.05.2015 </w:t>
      </w:r>
      <w:r>
        <w:rPr>
          <w:rFonts w:ascii="Times New Roman"/>
          <w:b w:val="false"/>
          <w:i w:val="false"/>
          <w:color w:val="ff0000"/>
          <w:sz w:val="28"/>
        </w:rPr>
        <w:t>№ 629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138-4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Отраслевую рамку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квалификаций в сфере транспорта и 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административной работы Министерства транспорта и коммуникаций Республики Казахстан (Хасенов Е.Е.)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размещение его на интернет-ресурсе Министерства транспорта и коммуникаций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29 июля 2013 года № 576 «Об утверждении Отраслевой рамки квалификаций в сфере транспорта и коммуникаций Республики Казахстан» (зарегистрирован в Реестре государственной регистрации нормативных правовых актов под № 8765, опубликован в газете «Казахстанская правда» от 31 октября 2013 года № 305 (27579).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Касымбек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марта 2014 года № 188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Отраслевая рамка квалификаций</w:t>
      </w:r>
      <w:r>
        <w:br/>
      </w:r>
      <w:r>
        <w:rPr>
          <w:rFonts w:ascii="Times New Roman"/>
          <w:b/>
          <w:i w:val="false"/>
          <w:color w:val="000000"/>
        </w:rPr>
        <w:t>
в сфере транспорта и коммуникаций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Отраслевая рамка квалификаций в сфере транспорта и коммуникаций (далее – ОРК) разработана на основе </w:t>
      </w:r>
      <w:r>
        <w:rPr>
          <w:rFonts w:ascii="Times New Roman"/>
          <w:b w:val="false"/>
          <w:i w:val="false"/>
          <w:color w:val="000000"/>
          <w:sz w:val="28"/>
        </w:rPr>
        <w:t>Национальной рамки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квалификаций, утвержденной совместным приказом Министра образования и науки Республики Казахстан от 28 сентября 2012 года № 444 и исполняющего обязанности Министра труда и социальной защиты населения Республики Казахстан от 24 сентября 2012 года № 373-п-м «Об утверждении Национальной рамки квалификаций» (далее – НРК) (зарегистрирован в Реестре государственной регистрации нормативных правовых актов Республики Казахстан под № 8022, опубликован в «Юридическая газета» от 16 ноября 2012 года № 174 (2356) и «Казахстанская правда» от 24 ноября 2012 года № 408-409 (27227-27228), классифицирует требования к квалификации специалиста по уровням в зависимости от сложности выполняемых работ и характера используемых знаний, умений и компетенций в сфере транспорта и 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Цель ОРК – описать уровневые квалификационные компетенции НРК с учетом технологических требований отрасли для последующей разработки 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профессиональных</w:t>
      </w:r>
      <w:r>
        <w:rPr>
          <w:rFonts w:ascii="Times New Roman"/>
          <w:b w:val="false"/>
          <w:i w:val="false"/>
          <w:color w:val="000000"/>
          <w:sz w:val="28"/>
        </w:rPr>
        <w:t>, сертификационных и образовательных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Основными пользователями ОРК являются эксперты, разработчики, работодатели, руководители и специалисты предприятий сферы транспорта и коммуникаций, а также члены рабочих групп, занимающихся разработкой профессиональных стандартов отрасли в рамках создания </w:t>
      </w:r>
      <w:r>
        <w:rPr>
          <w:rFonts w:ascii="Times New Roman"/>
          <w:b w:val="false"/>
          <w:i w:val="false"/>
          <w:color w:val="000000"/>
          <w:sz w:val="28"/>
        </w:rPr>
        <w:t>Национальной системы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ОРК описываются требования к функциональному поведению, навыкам и знаниям работников с учетом применяемых и перспективных технологий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ОРК разрабатывается на основе НРК с учетом следующих принципов: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конкретизация требований квалификационных уровней НРК к функциям (функциональному поведению), навыкам и знаниям работников с учетом применяемых и будущих технологий отраслей;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отражение приоритетов отрасли и учет бизнес-интересов компаний;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преемственность и непрерывность развития квалификационных уровней от низшего к высшему;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прозрачность описания квалификационных уровней для всех 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соответствие иерархии квалификационных уровней структуре разделения труда и системе образования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описание квалификационных уровней ОРК через показатели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описание видов трудовой деятельности, а не работников, их выполняющих, и качества исполнения ими должностных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ОРК позволяет: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формировать общую стратегию развития рынка труда и системы образования в конкретной отрасли, в том числе, планировать различные траектории образования, ведущие к получению конкретной квалификации, повышению квалификационного уровня, карьерному росту;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формировать большую трудовую мобильность;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описывать с единых позиций требования к квалификации работников и выпускников при разработке профессиональных и образовательных стандартов, программ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разрабатывать процедуры оценки результатов образования и сертификации квалификаций, формировать систему сертификатов.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Стратегическими целями и задачами отрасли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развитие транспортной инфраструктуры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достижение опережающих темпов развития транспортно-коммуникационного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повышение уровня развития инфраструктуры автодорожной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повышение уровня развития инфраструктуры железнодорожной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развития инфраструктуры водного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повышение уровня развития инфраструктуры автотранспортной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развитие транзитно-транспортного потенциала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увеличение объемов транзитных перевозок через территорию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повышение уровня интеграции транспортного комплекса Республики Казахстан в международные транспортные сети.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ОРК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соответствие с Общим классификатором видов экономической деятельности (далее – ОКЭД), сфера транспорта и коммуникаций делится на следующие виды экономической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подготовка транспортной инфраструктуры, парка транспортных машин и оборудования, производство транспортных средств, которая определена в таблице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ОРК;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услуг по перевозке грузов и пассажиров, которые определены в таблице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ОРК;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содержание и ремонт транспортной инфраструктуры, обновление парка транспортных машин и оборудования, которые определены в таблице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ОРК;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Вид трудовой деятельности подразделяется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управленческую;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исполнительско-управленческую;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исполнительскую.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ОРК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ОРК.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Отраслевой рамке квалификаций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транспорта и коммуникаций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Подготовка транспортной инфраструктуры,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парка транспортных машин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и оборудования, производство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транспортных средств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1"/>
        <w:gridCol w:w="12199"/>
      </w:tblGrid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ОКЭД</w:t>
            </w:r>
          </w:p>
        </w:tc>
        <w:tc>
          <w:tcPr>
            <w:tcW w:w="1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транспортных средств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30.2</w:t>
            </w:r>
          </w:p>
        </w:tc>
        <w:tc>
          <w:tcPr>
            <w:tcW w:w="1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железнодорожных локомотивов и подвижного состава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42.1</w:t>
            </w:r>
          </w:p>
        </w:tc>
        <w:tc>
          <w:tcPr>
            <w:tcW w:w="1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автомобильных и железных дорог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42.11</w:t>
            </w:r>
          </w:p>
        </w:tc>
        <w:tc>
          <w:tcPr>
            <w:tcW w:w="1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дорог и автомагистралей 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42.12</w:t>
            </w:r>
          </w:p>
        </w:tc>
        <w:tc>
          <w:tcPr>
            <w:tcW w:w="1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железных дорог и метро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42.13</w:t>
            </w:r>
          </w:p>
        </w:tc>
        <w:tc>
          <w:tcPr>
            <w:tcW w:w="1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мостов и туннелей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42.9</w:t>
            </w:r>
          </w:p>
        </w:tc>
        <w:tc>
          <w:tcPr>
            <w:tcW w:w="1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прочих инженерных сооружений 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42.91</w:t>
            </w:r>
          </w:p>
        </w:tc>
        <w:tc>
          <w:tcPr>
            <w:tcW w:w="1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водных сооружений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42.99</w:t>
            </w:r>
          </w:p>
        </w:tc>
        <w:tc>
          <w:tcPr>
            <w:tcW w:w="1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прочих инженерных сооружений,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43.1</w:t>
            </w:r>
          </w:p>
        </w:tc>
        <w:tc>
          <w:tcPr>
            <w:tcW w:w="1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существующих сооружений и подготовка площадки для строительства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74.90</w:t>
            </w:r>
          </w:p>
        </w:tc>
        <w:tc>
          <w:tcPr>
            <w:tcW w:w="1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профессиональная, научная и техническая деятельность, не включенная в другие категории</w:t>
            </w:r>
          </w:p>
        </w:tc>
      </w:tr>
    </w:tbl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Отраслевой рамке квалификаций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транспорта и коммуникаций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Таблица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Предоставление услуг по перевозке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грузов и пассажиров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1"/>
        <w:gridCol w:w="12199"/>
      </w:tblGrid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ОКЭД</w:t>
            </w:r>
          </w:p>
        </w:tc>
        <w:tc>
          <w:tcPr>
            <w:tcW w:w="1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Сухопутный транспорт и транспортирование по трубопроводам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49.1</w:t>
            </w:r>
          </w:p>
        </w:tc>
        <w:tc>
          <w:tcPr>
            <w:tcW w:w="1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Пассажирский железнодорожный транспорт, междугородний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49.2</w:t>
            </w:r>
          </w:p>
        </w:tc>
        <w:tc>
          <w:tcPr>
            <w:tcW w:w="1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 железнодорожный транспорт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49.3</w:t>
            </w:r>
          </w:p>
        </w:tc>
        <w:tc>
          <w:tcPr>
            <w:tcW w:w="1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пассажирский сухопутный транспорт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49.31</w:t>
            </w:r>
          </w:p>
        </w:tc>
        <w:tc>
          <w:tcPr>
            <w:tcW w:w="1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и пригородный пассажирский наземный транспорт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49.32</w:t>
            </w:r>
          </w:p>
        </w:tc>
        <w:tc>
          <w:tcPr>
            <w:tcW w:w="1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такси 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49.39</w:t>
            </w:r>
          </w:p>
        </w:tc>
        <w:tc>
          <w:tcPr>
            <w:tcW w:w="1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виды наземных пассажирских перевозок, не отнесенные к другим категориям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49.4</w:t>
            </w:r>
          </w:p>
        </w:tc>
        <w:tc>
          <w:tcPr>
            <w:tcW w:w="1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Грузовые перевозки автомобильным транспортом и услуги по перевозкам 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49.41</w:t>
            </w:r>
          </w:p>
        </w:tc>
        <w:tc>
          <w:tcPr>
            <w:tcW w:w="1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Грузовые перевозки автомобильным транспортом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49.42</w:t>
            </w:r>
          </w:p>
        </w:tc>
        <w:tc>
          <w:tcPr>
            <w:tcW w:w="1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перевозкам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50.1</w:t>
            </w:r>
          </w:p>
        </w:tc>
        <w:tc>
          <w:tcPr>
            <w:tcW w:w="1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Морской и прибрежный пассажирский транспорт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50.2</w:t>
            </w:r>
          </w:p>
        </w:tc>
        <w:tc>
          <w:tcPr>
            <w:tcW w:w="1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Морской и прибрежный грузовой транспорт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50.3</w:t>
            </w:r>
          </w:p>
        </w:tc>
        <w:tc>
          <w:tcPr>
            <w:tcW w:w="1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Речной пассажирский транспорт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50.4</w:t>
            </w:r>
          </w:p>
        </w:tc>
        <w:tc>
          <w:tcPr>
            <w:tcW w:w="1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Речной грузовой транспорт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Складское хозяйство и вспомогательная транспортная деятельность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52.1</w:t>
            </w:r>
          </w:p>
        </w:tc>
        <w:tc>
          <w:tcPr>
            <w:tcW w:w="1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Складирование и хранение груза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52.2</w:t>
            </w:r>
          </w:p>
        </w:tc>
        <w:tc>
          <w:tcPr>
            <w:tcW w:w="1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виды деятельности при транспортировке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52.21</w:t>
            </w:r>
          </w:p>
        </w:tc>
        <w:tc>
          <w:tcPr>
            <w:tcW w:w="1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сухопутного транспорта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52.22</w:t>
            </w:r>
          </w:p>
        </w:tc>
        <w:tc>
          <w:tcPr>
            <w:tcW w:w="1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водного транспорта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52.24</w:t>
            </w:r>
          </w:p>
        </w:tc>
        <w:tc>
          <w:tcPr>
            <w:tcW w:w="1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обработка грузов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52.29</w:t>
            </w:r>
          </w:p>
        </w:tc>
        <w:tc>
          <w:tcPr>
            <w:tcW w:w="1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сопроводительные услуги при перевозках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74.90</w:t>
            </w:r>
          </w:p>
        </w:tc>
        <w:tc>
          <w:tcPr>
            <w:tcW w:w="1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профессиональная, научная и техническая деятельность, не включенная в другие категории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Отраслевой рамке квалификаций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транспорта и коммуникаций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Таблица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Содержание и ремонт транспортной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инфраструктуры, обновление парка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транспортных машин и оборудования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1"/>
        <w:gridCol w:w="12199"/>
      </w:tblGrid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ОКЭД</w:t>
            </w:r>
          </w:p>
        </w:tc>
        <w:tc>
          <w:tcPr>
            <w:tcW w:w="1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экономической деятельности</w:t>
            </w:r>
          </w:p>
        </w:tc>
      </w:tr>
      <w:tr>
        <w:trPr>
          <w:trHeight w:val="315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установка машин и оборудования</w:t>
            </w:r>
          </w:p>
        </w:tc>
      </w:tr>
      <w:tr>
        <w:trPr>
          <w:trHeight w:val="315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33.11</w:t>
            </w:r>
          </w:p>
        </w:tc>
        <w:tc>
          <w:tcPr>
            <w:tcW w:w="1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готовых металлических изделий</w:t>
            </w:r>
          </w:p>
        </w:tc>
      </w:tr>
      <w:tr>
        <w:trPr>
          <w:trHeight w:val="315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33.12</w:t>
            </w:r>
          </w:p>
        </w:tc>
        <w:tc>
          <w:tcPr>
            <w:tcW w:w="1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машин и оборудования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33.17</w:t>
            </w:r>
          </w:p>
        </w:tc>
        <w:tc>
          <w:tcPr>
            <w:tcW w:w="1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 техническое обслуживание прочих видов транспортного оборудования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45.2</w:t>
            </w:r>
          </w:p>
        </w:tc>
        <w:tc>
          <w:tcPr>
            <w:tcW w:w="1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Техобслуживание и ремонт транспортных средств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45.20</w:t>
            </w:r>
          </w:p>
        </w:tc>
        <w:tc>
          <w:tcPr>
            <w:tcW w:w="1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Техобслуживание и ремонт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74.90</w:t>
            </w:r>
          </w:p>
        </w:tc>
        <w:tc>
          <w:tcPr>
            <w:tcW w:w="1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профессиональная, научная и техническая деятельность, не включенная в другие категории</w:t>
            </w:r>
          </w:p>
        </w:tc>
      </w:tr>
    </w:tbl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Отраслевой рамке квалификаций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транспорта и коммуникаций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Отраслевая рамка квалификаций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транспорта и коммуникаций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261"/>
        <w:gridCol w:w="3874"/>
        <w:gridCol w:w="4170"/>
        <w:gridCol w:w="3618"/>
      </w:tblGrid>
      <w:tr>
        <w:trPr>
          <w:trHeight w:val="390" w:hRule="atLeast"/>
        </w:trPr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НРК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профессиональной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Подготовка транспортной инфраструктуры, парка транспортных машин и оборудования, производство транспортных средств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профессиональным компетенциям 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умениям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навыкам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знаниям</w:t>
            </w:r>
          </w:p>
        </w:tc>
      </w:tr>
      <w:tr>
        <w:trPr>
          <w:trHeight w:val="39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Исполнительские действия под непосредственным руководством по реализации простейших функций при подготовке к монтажу и демонтажу несложного оборудования. Выполнение элементарных действий по заранее разработанным работодателем алгоритмам, с сопоставлением своих действий с заранее определенным работодателем критериями, определяющими пространственно-временные, физиологические или функциональные характеристики этих действий.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типовые несложные практические задания, обладает навыками самонаблюдения и самодисциплины.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самоконтроль обеспечения безопасности своих действий в соответствии с нормативами и требованиями правил, определяющих общетехническую, пожарную, специальную и экологическую безопасность труда.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предмете труда, процессе его преобразования и цикле соответствующих исполнительских действий.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первичной информации о состоянии предметов и средствах труда и передача этой информации на параллельный или контрольный уровень в соответствии с заданием и/или выполняемым алгоритмам работ</w:t>
            </w:r>
          </w:p>
        </w:tc>
      </w:tr>
      <w:tr>
        <w:trPr>
          <w:trHeight w:val="39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ответственность и определенную степень самостоятельности при сопровождении и обслуживании транспортных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результаты выполнения простых заданий, за свою безопасность и безопасность других, за выполнение требований по защите окружающей среды. Умение работать в команде – активно принимать участие в процессе командной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заданий на выполнение элементарных действий в рамках заранее разработанных, выполняемых в текущем моменте алгоритмов, для персонала первого квалификационного уровня.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способ работы на основании инструкций и выполняет несложные практические задания, обладает навыками самоконтроля и самокоррекции действий в простых производственных ситуациях. Осуществляет выдачу заданий персоналу первого уровня и контроль за их исполнением. Координирует свои действия и действия персонала первого уровня в рамках выполняемого алгоритма работ. Согласовывает выполнение подготовленных регулирующих решений с персоналом вышестоящего уровня.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предмете труда, средствах и способах достижения результата при выполнении простых типовых задач, о рефлексии исполнительской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первичной информации о состоянии предметов и средств труда и передача этой информации на параллельный или контрольный уровень в соответствии с заданием и/или выполняемым алгоритмам работ.</w:t>
            </w:r>
          </w:p>
        </w:tc>
      </w:tr>
      <w:tr>
        <w:trPr>
          <w:trHeight w:val="39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индивидуальную ответственность за выполнение поставленных задач и ограниченную независимость в структурированной, предсказуемой среде.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Восприимчивость к новому в профессиональной сфере, обучаемость, нацеленность на конечный результат. Развитость способности целенаправленно организовать свою работу индивидуально или в команде.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определение пути исполнения поставленного поручения.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профессионального подход для разрешения поставленной задачи. Ответственность за результат выполнения работ, за свою безопасность и безопасность других, за выполнение требований по защите окружающей среды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 в работе свои базовые профессиональные знания и умения приобретенные в результате образования, умение применять полученные знания на практике, читать техническую документацию, реализовывать алгоритм для поставленной задачи.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внутреннего трудового распорядка, норм охраны труда, техники безопасности, производственной санитарии и противопожарной защиты.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Ведение, установленной для рабочего места технической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производственных заданий, в рамках ведения технологических режимов, для персонала первого и второго квалификационных уровней.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в необходимом объеме нормативных документов, касающиеся парка транспортных машин и оборудования и производства транспортных средств.</w:t>
            </w:r>
          </w:p>
        </w:tc>
      </w:tr>
      <w:tr>
        <w:trPr>
          <w:trHeight w:val="39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общим руководством в окружении, предусматривающая ответственность за результат при реализации закрепленных функций.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планирование с учетом поставленной цели и решение возникающих вопросов в структурированной, имеющей некоторую вероятность непредсказуемости, среде.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в решении поставленных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типовых практических задач, выбор способа действий из известных по инструкции, корректировка действий с учетом условий их выполнения.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 в работе навыки самоопределения и самонормирования. Конкретизирует полученные задания, ставит задачи подчиненным, оценивает результаты деятельности, определяет недостаточность знаний и навыков, мотивирует повышение профессионализма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условия, обеспечивающие успешность деятельности персонала первого, второго и третьего уровней, в течение рабочего дня.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Ведет, установленную для рабочего места, техническую документацию.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Конкретизирует постановку задач подчиненным для осуществления связи с клиентурой, вокзалами, станциями и кассами.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Обладает навыками организации и проведении производственных инструктажей.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и способах постановки и решения профессиональных задач, об этике и психологии отношений, рефлексии мышления и деятельности, способах мотивации и стимулирования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технической документации в рамках обслуживаемых технологических процессов.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основ экономики, организации труда и производства, экономики, организации производства, производственного планирования, труда и управления, законодательства о труде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установленных сроков предоставления и порядка оформления оперативных сводок и рапортов о работе и происшествиях за смену.</w:t>
            </w:r>
          </w:p>
        </w:tc>
      </w:tr>
      <w:tr>
        <w:trPr>
          <w:trHeight w:val="39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в рамках участка технологического процесса, предполагающая работу над сложными задачами, где анализ ситуации или информации требует глубокой оценки различных факторов, а также руководство сотрудниками с принятием ответственности за результат на конкретном участке в структурированной непредсказуемой среде.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Развитость способности к устной и письменной коммуникации.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ответственность за выполнение поставленных задач по профилактике несложных дефектов, усталостей, изломов, поломок, наладка технических, вспомогательных средств. Выявление неисправностей, повреждений транспортных путей, машин, оборудования, систем управления. Техническое обслуживание, ремонт техники и/или оборудования.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 в работе набор навыков креативного мышления, навыков работы внутри проектной команды, умеет управлять рабочим процессом, находить решение проблем, используя логический, систематический и последовательный подходы.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Обладает навыками обучения и инструктирования людей, вызывать в других людях желание к приобретению новых знаний и опыта.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обработку и системный анализ. Мониторинг.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Владеет навыками обращения с программным обеспечением, для проектирования. Навыками применения техник проведения измерений и наблюдений. 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системного анализа и проектирования профессиональных ситуаций, способах принятия управленческих решений, о коллективо- и командообразовании.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Глубокие специализированные практические и теоретические знания в рамках определенной области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трудового законодательства, норм охраны труда, техники безопасности, производственной санитарии, противопожарной безопасности, делопроизводства, правила работы со средствами вычислительной техники, коммуникаций и связи. Требования законодательства к защите окружающей среды.</w:t>
            </w:r>
          </w:p>
        </w:tc>
      </w:tr>
      <w:tr>
        <w:trPr>
          <w:trHeight w:val="39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в рамках стратегии деятельности предприятия, предполагающая работу над сложными задачами, где анализ ситуации или информации требует глубокой оценки различных факторов, а также руководство сотрудниками с принятием ответственности за результат на конкретном участке технологического процесса в структурированной непредсказуемой среде.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Развитость способности показать глубокие знания и умения в технической сфере. Проявляет лидерство и отвечает за результативность работы команды, за ее развитие в непредсказуемой среде. Управленческая деятельность в рамках стратегии деятельности предприятия, предполагающая руководство группой или на уровне подразделения с принятием ответственности за собственную деятельность и результативность работы команды в структурированной непредсказуемой среде.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Развитость способности применять навыки общения в зависимости от конкретной ситуации.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 в работе набор навыков управления процессом работы, умеет выбирать методы, методики и критерии оценки для получения результатов, распределять и делегировать полномочия, формировать эффективные команды, а также принимать решения по ходу производственного процесса.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Обладает навыками планирования, постановки и распределения задач, оценки трудоемкости, формирования команды, организации коммуникации и согласования точек зрения, принятия решений в профессиональных ситуациях высокой неопределенности.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Использует нужные методы и стили межличностного общения для обеспечения развития, мотивации и работы команды в нужном направлении.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выбирать методы, методики и критерии оценки для получения результатов.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совместного анализа, проектирования и принятия решений в сложных социальных и профессиональных ситуациях, способах коммуникации и согласования точек зрения, оформления и презентации аналитической и проектной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трудового законодательства, норм охраны труда, техники безопасности, производственной санитарии, противопожарной безопасности, стандарты делопроизводства, правила работы со средствами вычислительной техники, коммуникаций и связи. Требования к защите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совместного анализа, проектирования и принятия решений в сложных социальных и профессиональных ситуациях, способах коммуникации и согласования точек зрения, оформления и презентации аналитической и проектной документации.</w:t>
            </w:r>
          </w:p>
        </w:tc>
      </w:tr>
      <w:tr>
        <w:trPr>
          <w:trHeight w:val="39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предполагающая проектирование бизнес-логики, а также руководство деятельностью сотрудников с принятием ответственности за стратегическое направление развития области профессиональной деятельности, технической архитектуры или технологии на уровне подразделения в неструктурированной непредсказуемой среде.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стратегии деятельности организации, предполагающая и определение стратегии деятельности подразделения или организации с принятием ответственности за результат на уровне подразделения или организации в неструктурированной непредсказуемой среде.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Развитость способности системно и комплексно осознавать возможные варианты жизнедеятельности конкретного объекта управления, адекватно оценивать время и вероятность возникновения этих вариантов, а также продолжительность их действия.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 в работе навыки проектирования/моделирования систем, умеет формировать обоснования концепций, и презентовать их, проводить экспертизу для решения сложных технических проблем и обеспечивать внедрение наиболее оптимальных по функциональности решений.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Обладает навыками анализа конкурентоспособности организации, рассматривая тенденции рынка. Умеет распознавать изменения в бизнес-среде и определять стратегическое направление развития своего подразделения.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построения концепций, стратегий, функциональных моделей деятельности и взаимодействия, способах постановки и системного решения задач и проблем.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методологии проектирования транспортных систем. Тенденции развития технологий и транспортных систем.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жизненного цикла проектной деятельности, правил разработки транспортных систем, основных бизнес-процессов компании, основ управления персоналом, производство, менеджмент, психология управления, вопросы транспортной безопасности.</w:t>
            </w:r>
          </w:p>
        </w:tc>
      </w:tr>
      <w:tr>
        <w:trPr>
          <w:trHeight w:val="39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деятельность, предполагающая определение стратегии управления процессами и деятельностью с принятием решения и ответственности на уровне крупных институциональных структур в условиях непредсказуемой и неструктурированной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Развитость способности к управлению изменениями, работать в ситуациях неопределенности, быстрого принятия сложных решений, а также решений при недостатке данных, демонстрировать постоянное лидерство.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поставленных целей и путей решения задач, определяющих содержание направленности деятельности, для разработки структуры управления, обеспечивающей достижение оптимальных результатов.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Планирование, организация и контроль исполнения планируемых мероприятий.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эффективности организационно-распорядительной деятельности. Разработка при необходимости регулирующих решений.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эффективности функционирования подчиненных подразделений. Разработка и организация исполнения при необходимости регулирующих решений.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стратегии, управление сложными социальными, производственными, научными процессами. Ответственность за результат в масштабе отрасли, страны, на международном уровне.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Демонстрировать значительные лидерские качества, инновационность и самостоятельность в трудовой деятельности в новых контекстах, требующих решения проблем, связанных множеством взаимосвязанных факторов.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 анализировать, оценивать и синтезировать новые и сложные идеи и принимать стратегические решения на основании этих процессов.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Демонстрировать опыт операционального взаимодействия со способностью принятия стратегических решений в сложном окружении.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проблем исследовательского и проектного характера, связанных с повышением эффективности управляемых процессов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Обладает экологическим и стратегическим мышлением, навыками принятия взаимовыгодных решений с использованием логических методов, построения и проигрывания моделей профессиональной деятельности и взаимодействия.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условия, обеспечивающие успешность деятельности персонала седьмого уровня в течении рабочего дня.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Соблюдает условия, исключающие нарушения в соблюдении проектных пределов и условий безопасности при наличии необходимого уровня подготовки персонала и организации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распоряжения, формирует задания в области организации деятельности подразделений и контроль за их исполнением.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исследование, разрабатывает, реализовывает и адаптирует проекты, ведущие к получению новых знаний и новых решений.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Обладает самыми продвинутыми и специализированными навыками и умениями, включая синтез и оценку, требуемые для решения критических проблем в управлении и/или новшестве и позволяющие пересматривать и обновлять существующее знание или профессиональную практику.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генерировать идеи, прогнозировать результаты инновационной деятельности осуществлять широкомасштабные изменения в профессиональной и социальной сфере, руководить сложными производственными и научными процессами.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Самое глубокое и полное знание области профессиональной деятельности, а также финансов, маркетинга, международных рынков.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построении кооперативных систем деятельности и взаимодействия, методологии моделирования и управления макросоциальными и макроэкономическими системами.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научно-исследовательскими и проектными организациями в области разработки программ и проектных документов в соответствии внутренними стандартами предприятия, ГОСТами и другими нормативными документами.</w:t>
            </w:r>
          </w:p>
        </w:tc>
      </w:tr>
      <w:tr>
        <w:trPr>
          <w:trHeight w:val="390" w:hRule="atLeast"/>
        </w:trPr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НРК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профессиональной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Предоставление услуг по перевозке грузов и пассажиров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профессиональным компетенциям 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умениям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навыкам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знаниям</w:t>
            </w:r>
          </w:p>
        </w:tc>
      </w:tr>
      <w:tr>
        <w:trPr>
          <w:trHeight w:val="39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Исполнительские действия под непосредственным руководством по реализации простейших функций при подготовке к монтажу и демонтажу несложного оборудования. Выполнение элементарных действий по заранее разработанным работодателем алгоритмам, с сопоставлением своих действий с заранее определенным работодателем критериями, определяющими пространственно-временные, физиологические или функциональные характеристики этих действий.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типовые несложные практические задания, обладает навыками самонаблюдения и самодисциплины.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самоконтроль для обеспечения безопасности своих действий в соответствии с нормативами и требованиями правил, определяющих общетехническую, пожарную, специальную и экологическую безопасность труда.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Базовые знания о предмете труда, процессе его преобразования и цикле соответствующих исполнительских действий.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первичной информации о состоянии предметов и средствах труда и передача этой информации на параллельный или контрольный уровень в соответствии с заданием и/или выполняемым алгоритмам работ.</w:t>
            </w:r>
          </w:p>
        </w:tc>
      </w:tr>
      <w:tr>
        <w:trPr>
          <w:trHeight w:val="39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ответственность и определенную степень самостоятельности при производстве, монтаже и демонтаже несложных отдельных узлов технологического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заданий на выполнение элементарных действий в рамках заранее разработанных, выполняемых в текущем моменте алгоритмов, для персонала первого квалификационного уровня.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способ работы на основании инструкций и выполняет несложные практические задания, обладает навыками самоконтроля и самокоррекции действий в простых производственных ситуациях. Осуществляет выдачу заданий персоналу первого уровня и контроль за их исполнением. Координирует свои действия и персонала первого уровня в рамках выполняемого алгоритма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согласование выполнения подготовленных регулирующих решений с персоналом вышестоящего уровня.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предмете труда, средствах и способах достижения результата при выполнении простых типовых задач, о рефлексии исполнительской деятельности. Сбор первичной информации о состоянии предметов и средствах труда и передача этой информации на параллельный или контрольный уровень в соответствии с заданием и/или выполняемым алгоритмам работ.</w:t>
            </w:r>
          </w:p>
        </w:tc>
      </w:tr>
      <w:tr>
        <w:trPr>
          <w:trHeight w:val="39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ответственность за получение груза в соответствии с сопроводительными документами.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выполнение четко определенных стандартных действий, решение стандартных/ типовых задач, выбор способов действий из известных на основе знаний и практического опыта, корректировка действий с учетом условий их выполнения.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определение пути исполнения поставленного поручения.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подход для разрешения поставленной задачи. Ответственность за результат выполнения работ, за свою безопасность и безопасность других, за выполнение требований по защите окружающей среды.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Владеет навыками учета, приемки, сопровождения грузов, сверки качественных и количественных показателей с сопроводительными документами, обеспечивает их сохранность при транспортировке.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Владеет навыками проверки наличия и исправности приспособлений для перевозки грузов, проверки правильности проведения погрузочно-разгрузочных работ, размещения и укладки грузов в соответствии с требованиями перевозок грузов транспортом и сопроводительной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Навыками участия в составлении документов о недостаче и порче грузов.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Практическими навыками по осуществлению контроля за ходом перевозочного процесса (пассажиров и грузов). Навыками ведения оперативного учета хода перевозочного процесса (пассажиров и грузов).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Навыками работы со средствами коммуникации и связи, вычислительной техникой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координацию своих действий и действий персонала первого и второго уровней в рамках выполняемого алгоритма работ. Координацию своих действий с параллельно работающими работниками в рамках, определяемых заданием и выполняемым алгоритмом работ.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внутреннего трудового распорядка, порядка приема грузов, адресов основных поставщиков грузов и их складов, форм документов на прием и отправку грузов и их оформления, норм охраны труда, техники безопасности, производственной санитарии и противопожарной защиты.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Ведение, установленной для рабочего места технической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производственных заданий, в рамках ведения технологических режимов, для персонала первого и второго квалификационных уровней.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условий перевозки (пассажиров и грузов), хранения экспедируемых грузов, маршрутов перевозки (пассажиров и грузов).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 перевозки пассажиров, грузов соответствующим транспортом, основных типов повреждений и дефектов упаковки (тары) грузов.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в необходимом объеме нормативных документов, касающиеся работы экспедиции организации, форм актов и других документов о недостаче, порче грузов и порядка их заполнения.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порядка заполнения путевых листов и правил дорожного движения, основных положений по допуску транспортных средств к эксплуатации и обязанностей должностных лиц и участников дорожного движения по обеспечению безопасности дорожного движения и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схемам.</w:t>
            </w:r>
          </w:p>
        </w:tc>
      </w:tr>
      <w:tr>
        <w:trPr>
          <w:trHeight w:val="39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решение поставленных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различных типов практических задач, требующих самостоятельного анализа рабочей ситуации и ее предсказуемых изменений, выбор путей осуществления деятельности из известных, текущий и итоговый контроль, оценка и коррекция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состояний технологических режимов и условий обеспечения безопасности технических систем, закрепленных за рабочим местом, в течение рабочего дня, с целью опережающего принятия решений по возможным регулирующим воздействиям в случаях негативных результатов этого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Планирование, формирование заданий и контроль деятельности первого, второго и третьего уровней, в течение рабочего дня, по ведению технологических режимов технических систем всех зон обслуживания, закрепленных за рабочим местом.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 в работе навыки самоопределения и самонормирования.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Конкретизирует полученные задания, ставит задачи подчиненным, оценивает результаты деятельности, определяет недостаточность знаний и навыков, мотивирует повышение профессионализма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условия, обеспечивающие успешность деятельности персонала первого, второго и третьего уровней, в течение рабочего дня.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ведение, установленной для рабочего места, технической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Обладает навыками конкретизации постановки задач подчиненным для осуществления связи с клиентурой, вокзалами, станциями и кассами.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Навыками по организации и проведению производственных инструктажей.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Навыками по принятию и реализации мер по ликвидации сверхнормативных простоев транспортных средств при осуществлении (пассажирских и грузовых) перевозок.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Навыками по учету выполненных перевозок (пассажиров, грузов) и принятию мер по оперативному устранению сбоев транспортных процессов.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и способах постановки и решения профессиональных задач, об этике и психологии отношений, рефлексии мышления и деятельности, способах мотивации и стимулирования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технической документации в рамках обслуживаемых технологических процессов.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основ экономики, организации труда и производства, экономики, организации производства, производственного планирования, труда и управления, основ законодательства о труде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порядка оформления, выдачи, приема и обработки путевых листов, сменных заданий и прочих документов по выполненным перевозкам, пере-возки пассажиров и багажа соответствующим транспортом.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установленных сроков предоставления и порядка оформления оперативных сводок и рапортов о работе и происшествиях за смену.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порядка ведения диспетчерского журнала и книги дежурств.</w:t>
            </w:r>
          </w:p>
        </w:tc>
      </w:tr>
      <w:tr>
        <w:trPr>
          <w:trHeight w:val="39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 и ответственность за результат при подготовке автотранспортных средств организации, за свою безопасность и безопасность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различных типов практических задач, требующих самостоятельного анализа рабочей ситуации и ее предсказуемых изменений, выбор путей осуществления деятельности из известных, текущий и итоговый контроль, оценка и коррекция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состояний технологических режимов и условий обеспечения безопасности технических систем, закрепленных за рабочим местом, в течение рабочего дня, с целью опережающего принятия решений по возможным регулирующим воздействиям в случаях негативных результатов этого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Планирование, формирование заданий и контроль деятельности персонала четвертого уровня, в течение рабочего дня, по реализации мероприятий, планируемых персоналом вышестоящего уровня.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 в работе навыки анализа ситуаций, самоанализа, принятия решений и создания условий их реализации, контроля и коррекции деятельности в контексте командной работы, опережающего повышения управленческого и исполнительского профессионализма.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условия, обеспечивающие успешность деятельности персонала четвертого уровня, в течение рабочего дня.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ведение, установленной для рабочего места, технической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Реализовывает локальные мероприятия инновационной политики, в рамках заданий, формируемых персоналом вышестоящего уровня.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Владеет навыками по контролю за дисциплиной и качеством работы персонала.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Навыками по контролю за техническим состоянием транспортных средств, по рациональному подбору типа транспортных средств для конкретного вида перевозок.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Навыками по обработке и анализу отчетности о проведении и результатах предрейсовых и послерейсовых медицинских осмотров водителей.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Навыками разбора причин и обстоятельств дорожно-транспортных происшествий, анализа и разработки мер по их устранению.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системного анализа и проектирования профессиональных ситуаций, способах принятия управленческих решений, о коллективо- и командообразовании.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информации о состоянии технологических режимов и оборудования и передача этой информации на параллельный или контролирующий уровень в соответствии с требованиями организационно-технической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верификация технической документации в рамках обслуживаемых технологических процессов.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методов и форм распространения положительного опыта безаварийной работы водителей транспортных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методов и форм распространения положительного опыта безаварийной работы водителей.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основ административного и уголовного законодательства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методической и нормативной правовой документации по расследованию дорожно-транспортных происшествий.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методики, способов и форм разработки и внедрения мер по модернизации и совершествованию работы подразделений и служб организации.</w:t>
            </w:r>
          </w:p>
        </w:tc>
      </w:tr>
      <w:tr>
        <w:trPr>
          <w:trHeight w:val="39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стратегии деятельности предприятия, предполагающая согласование работ с другими участками, ответственность за повышение профессионализма работников, производство, монтаж и демонтаж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эффективности и адекватности требованиям и условиям безопасности, действующих в подразделении предприятия технологий и технических решений и регулирование выявленных несоответствий.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аппаратурного оформления технологических процессов, действующих в подразделении предприятия, на техническое соотвествие требованиям и условиям безопасности и эффективности, и регулирование выявленных несоответствий.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 в работе навыки проектирования и принятия решений в социальных и профессиональных ситуациях высокой неопределенности, культуру самоуправления, организации коммуникации и согласования точек зрения, оформления и презентации результатов, использования современных технических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организацию информационного обеспечения персонала подразделения организации, в объеме соответствующем требованиям организации безопасной и эффективной эксплуатации.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соблюдение условий исключающих нарушения в соблюдении проектных пределов и условий безопасности при наличии необходимого уровня подготовки персонала и организации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условия, обеспечивающие успешность деятельности персонала пятого уровня в течении рабочего дня.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 умение оформлять мысли в устной форме, например, в виде обсуждений на научно-технических советах и совещаниях на уровне экспертов.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Знания о методологии совместного анализа, проектирования и принятия решений в сложных социальных и профессиональных ситуациях, способах коммуникации и согласования точек зрения, оформления и презентации аналитической и проектной документации.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научно-исследовательскими и проектными организациями в области разработки программ и проектных документов в соответствии внутренними стандартами предприятия, ГОСТами и другими нормативными документами.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Согласование выполнения подготовленных регулирующих решений с персоналом вышестоящего уровня.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Валидация и аккредитация технической документации в рамках обслуживаемых процессов.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и перспективное месячное планирование деятельности персонала подразделения, разработка и организация исполнения планируемых мероприятий.</w:t>
            </w:r>
          </w:p>
        </w:tc>
      </w:tr>
      <w:tr>
        <w:trPr>
          <w:trHeight w:val="39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предполагающая проектирование бизнес-логики, а также руководство деятельностью сотрудников с принятием ответственности за стратегическое направление развития области профессиональной деятельности, технической архитектуры или технологии на уровне подразделения в неструктурированной непредсказуемой среде.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деятельность, предполагающая создание стратегии функционирования и развития структур отрасли, организацию условий и ответственность за производство и реализацию отдельных деталей, комплектующих и узлов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штатного заполнения должностей на соответствие квалификации лиц их занимающих, соответствующим требованиям.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решений о корректирующих действиях в рамках кадровой политики руководства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организационно- распорядительной деятельности в подразделении. Разработка регулирующих решений.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штатной численности подразделения на соответствие обеспечения эффективного управления персоналом и процессами в конкретных организационно-технических условиях деятельности подразделения, на основе проектной, отраслевой, организационной документации и документации заводов изготовителей оборудования. Решение проблем исследовательского и проектного характера, связанных с повышением эффективности управляемых процессов.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 в работе навыки проблематизации и самопроблематизации, системного решения задач и проблем с применением инновационных подходов, методы построения концепций и стратегий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условия, обеспечивающие успешность деятельности персонала шестого уровня в течении рабочего дня.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Соблюдает условия, исключающие нарушения в соблюдении проектных пределов и условий безопасности при наличии необходимого уровня подготовки персонала и организации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коррекцию деятельности подразделения или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Обладает умениями и навыками научно обосновывать постановку целей и выбор методов и средств их достижения.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построения концепций, стратегий, функциональных моделей деятельности и взаимодействия, способах постановки и системного решения задач и проблем с применением акмеологических подходов.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и перспективное месячное планирование деятельности персонала подразделения, разработка и организация исполнения планируемых мероприятий.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научно-исследовательскими и проектными организациями в области разработки программ и проектных документов в соответствии внутренними стандартами предприятия, ГОСТами и другими нормативными документами.</w:t>
            </w:r>
          </w:p>
        </w:tc>
      </w:tr>
      <w:tr>
        <w:trPr>
          <w:trHeight w:val="39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деятельность, предполагающая создание стратегии функционирования и развития крупных институциональных структур отрасли государственного масштаба, организацию условий и ответственность за производство, монтаж и демонтаж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поставленных целей и путей решения задач, определяющих содержание направленности деятельности, для разработки структуры управления, обеспечивающей достижение оптимальных результатов. Планирование, организация и контроль исполнения планируемых мероприятий. Анализ эффективности организационно-распорядительной деятельности. Разработка при необходимости регулирующих решений.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эффективности функционирования подчиненных подразделений. Разработка и организация исполнения при необходимости регулирующих решений. Определение стратегии, управление сложными социальными, производственными, научными процессами. Ответственность за результат в масштабе отрасли, страны, на международном уровне.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Демонстрировать значительные лидерские качества, инновационность и самостоятельность в трудовой деятельности в новых контекстах, требующих решения проблем, связанных множеством взаимосвязанных факторов.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 анализировать, оценивать и синтезировать новые и сложные идеи и принимать стратегические решения на основании этих процессов.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Демонстрировать опыт операционального взаимодействия со способностью принятия стратегических решений в сложном окружении.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проблем исследовательского и проектного характера, связанных с повышением эффективности управляемых процессов.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Обладает и применяет экологическое и стратегическое мышление, навыки принятия взаимовыгодных решений с использованием логических методов, построения и проигрывания моделей профессиональной деятельности и взаимодействия.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условия, обеспечивающие успешность деятельности персонала седьмого уровня в течении рабочего дня. Соблюдает условия, исключающие нарушения в соблюдении проектных пределов и условий безопасности при наличии необходимого уровня подготовки персонала и организации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распоряжения, формирует задания в области организации деятельности подразделений и контроль за их исполнением.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Исследует, разрабатывает, реализовывает и адаптирует проекты, ведущие к получению новых знаний и новых решений.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Обладает самыми продвинутыми и специализированными навыками и умениями, включая синтез и оценку, требуемые для решения критических проблем в управлении и/или новшестве и позволяющие пересматривать и обновлять существующее знание или профессиональную практику.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Обладает умениями генерировать идеи, прогнозировать результаты инновационной деятельности осуществлять широкомасштабные изменения в профессиональной и социальной сфере, руководить сложными производственными и научными процессами.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Самое глубокое и полное знание области профессиональной деятельности, а также финансов, маркетинга, международных рынков.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построении кооперативных систем деятельности и взаимодействия, методологии моделирования и управления макросоциальными и макроэкономическими системами.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научно-исследовательскими и проектными организациями в области разработки программ и проектных документов в соответствии внутренними стандартами предприятия, ГОСТами и другими нормативными документами.</w:t>
            </w:r>
          </w:p>
        </w:tc>
      </w:tr>
      <w:tr>
        <w:trPr>
          <w:trHeight w:val="795" w:hRule="atLeast"/>
        </w:trPr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НРК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профессиональной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Содержание и ремонт транспортной инфраструктуры, обновление парка транспортных машин и оборудования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профессиональным компетенциям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умениям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навыкам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знаниям</w:t>
            </w:r>
          </w:p>
        </w:tc>
      </w:tr>
      <w:tr>
        <w:trPr>
          <w:trHeight w:val="39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Исполнительские действия под непосредственным руководством по реализации простейших функций при подготовке к монтажу и демонтажу несложного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элементарных действий по заранее разработанным работодателем алгоритмам, с сопоставлением своих действий с заранее определенным работодателем критериями, определяющими пространственно-временные, физиологические или функциональные характеристики этих действий.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типовые несложные практические задания, применяет в работе навыки самонаблюдения и самодисциплины.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самоконтроль обеспечения безопасности своих действий в соответствии с нормативами и требованиями правил, определяющих общетехническую, пожарную, специальную и экологическую безопасность труда.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Базовые знания о предмете труда, процессе его преобразования и цикле соответствующих исполнительских действий.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первичной информации о состоянии предметов и средствах труда и передача этой информации на параллельный или контрольный уровень в соответствии с заданием и/или выполняемым алгоритмам работ.</w:t>
            </w:r>
          </w:p>
        </w:tc>
      </w:tr>
      <w:tr>
        <w:trPr>
          <w:trHeight w:val="39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реализации подготовительных и заключительных функций по обеспечению эксплуатационно-технического обслуживания оборудования средств 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заданий на выполнение элементарных действий в рамках заранее разработанных, выполняемых в текущем моменте алгоритмов, для персонала первого квалификационного уровня.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способ работы на основании инструкций и выполняет несложные практические задания, применяет в работе навыки самоконтроля и самокоррекции действий в простых производственных ситуациях. Осуществляет выдачу заданий персоналу первого уровня и контроль за их исполнением. Осуществляет координацию своих действий и персонала первого уровня в рамках выполняемого алгоритма работ. Проводит согласование выполнения подготовленных регулирующих решений с персоналом вышестоящего уровня.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предмете труда, средствах и способах достижения результата при выполнении простых типовых задач, о рефлексии исполнительской деятельности. Сбор первичной информации о состоянии предметов и средствах труда и передача этой информации на параллельный или контрольный уровень в соответствии с заданием и/или выполняемым алгоритмам работ.</w:t>
            </w:r>
          </w:p>
        </w:tc>
      </w:tr>
      <w:tr>
        <w:trPr>
          <w:trHeight w:val="39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в проведении профилактического осмотра оборудования, выполнении подготовительных и заключительных функций по обеспечению эксплуатационно-технического обслуживания оборудования средств связи, а также по анализу технического задания, изыскательным работам на местности, подготовке проектно-сметной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решений по регулирующим воздействиям, обеспечивающим поддержание установленных параметров технологических режимов, условий безопасности и экономичности функционирования систем и установок. Определение адекватности и достаточности этих воздействий, состоянию технологического режима и условиям безопасности.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Обладает навыками самооценки, самоопределения и самоорганизации. Самостоятельно определяет способ выполнения поставленной нормы, предмет и средства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координацию своих действий и действий персонала первого и второго уровней в рамках выполняемого алгоритма работ. Координацию своих действий с параллельно работающими работниками в рамках, определяемых заданием и выполняемым алгоритмом работ.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Знания о технологиях преобразования предмета, планировании и организации труда, самостоятельном выполнении задач в типовых ситуациях профессиональной деятельности.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Ведение, установленной для рабочего места технической документации.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производственных заданий, в рамках ведения технологических режимов, для персонала первого и второго квалификационных уровней.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информации о состоянии технологических режимов и оборудования и передача этой информации на параллельный или контролирующий уровень в соответствии с требованиями организационно-технической документации.</w:t>
            </w:r>
          </w:p>
        </w:tc>
      </w:tr>
      <w:tr>
        <w:trPr>
          <w:trHeight w:val="39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подбор инструментов, инвентаря и средств диагностирования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различных типов практических задач, требующих самостоятельного анализа рабочей ситуации и ее предсказуемых изменений, выбор путей осуществления деятельности из известных, текущий и итоговый контроль, оценка и коррекция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состояний технологических режимов и условий обеспечения безопасности технических систем, закрепленных за рабочим местом, в течение рабочего дня, с целью опережающего принятия решений по возможным регулирующим воздействиям в случаях негативных результатов этого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Планирование, формирование заданий и контроль деятельности первого, второго и третьего уровней, в течение рабочего дня, по ведению технологических режимов технических систем всех зон обслуживания, закрепленных за рабочим местом. Ответственность за собственное обучение и обучение других.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 в работе навыки самоопределения и самонормирования. Конкретизирует полученные задания, ставит задачи подчиненным, оценивает результаты деятельности, определяет недостаточность знаний и навыков, мотивирует повышение профессионализма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условия, обеспечивающие успешность деятельности персонала первого, второго и третьего уровней, в течение рабочего дня.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ведение, установленной для рабочего места, технической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Обладает навыками выбора необходимых технических средств диагностирования.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Навыками выбора необходимых технологических операций по обнаружению неисправностей транспортных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Навыками по монтажу, эксплуатации и обслуживанию средств диагностирования транспортных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Навыками по эксплуатации, обслуживанию и ремонту средств диагностирования транспортных средств.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технической документации в рамках обслуживаемых технологических процессов.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информации о состоянии технологических режимов и оборудования и передача этой информации на параллельный или контролирующий уровень в соответствии с требованиями организационно-технической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назначения имеющихся контрольно- диагностических приборов и принципов их работы, правил и норм охраны труда, техники безопасности, производственной санитарии и противопожарной защиты.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способов выполнения сложных операций по обнаружению неисправностей автотранспортных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технологии проведения технической диагностики автотранспортных средств, инструкций по эксплуатации и ремонту контрольно-диагностического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комплектации поставки имеющегося контрольно-диагностического оборудования и норма расхода материалов и запасных частей при проведении диагностирования</w:t>
            </w:r>
          </w:p>
        </w:tc>
      </w:tr>
      <w:tr>
        <w:trPr>
          <w:trHeight w:val="39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в рамках участка технологического процесса и стратегии деятельности предприятия, предполагающая ответственность, за достоверность предоставляемой в техническую службу автотранспортного предприятия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практических задач на основе выбора способов решения в различных условиях рабочей ситуации, текущий и итоговый контроль, оценка и коррекция деятельности. Исполнительско-управленческая деятельность в рамках участка технологического процесса, предполагающая работу над сложными задачами, где анализ ситуации или информации требует глубокой оценки различных факторов, а также руководство сотрудниками с принятием ответственности за результат на конкретном участке в структурированной непредсказуемой среде. Развитость способности к устной и письменной коммуникации.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Обладает навыками понимания заказа, анализа ситуаций, самоанализа, принятия решений и создания условий их реализации, контроля и коррекции деятельности в контексте командной работы, опережающего повышения управленческого и исполнительского профессионализма.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условия, обеспечивающие успешность деятельности персонала четвертого уровня, в течение рабочего дня.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ведение, установленной для рабочего места, технической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Реализовывает локальные мероприятия инновационной политики, в рамках заданий, формируемых персоналом вышестоящего уровня.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Обладает навыками работы со статистическими данными и обработки данных с помощью средств вычислительной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Навыками подготовки технической документации, содержащей данные влияющие на стратегию деятельности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Навыками по планированию мероприятий по диагностированию транспортных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Навыками управления процессом диагностирования транспортных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Навыками рационализации и модернизации технологического процесса диагностирования транспортных средств.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системного анализа и проектирования профессиональных ситуаций, способах принятия управленческих решений, о коллективо- и командообразовании.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информации о состоянии технологических режимов и оборудования и передача этой информации на параллельный или контролирующий уровень в соответствии с требованиями организационно-технической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верификация технической документации в рамках обслуживаемых технологических процессов.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методов определения остаточного ресурса работы транспортных средств на основе данных диагностирования, правил и норм охраны труда, техники безопасности, производственной санитарии и противопожарной защиты.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методов планирования и управления производством и принципов нормирования труда, нормативной технической документации в области нормирования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методов организации, контроля и оперативного управления процессом диагностирования транспортных сред.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методов обеспечения эффективного использования контрольно-диагностических средств.</w:t>
            </w:r>
          </w:p>
        </w:tc>
      </w:tr>
      <w:tr>
        <w:trPr>
          <w:trHeight w:val="39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в рамках стратегии деятельности предприятия, предполагающая работу над сложными задачами, где анализ ситуации или информации требует глубокой оценки различных факторов, а также руководство сотрудниками с принятием ответственности за результат на конкретном участке технологического процесса в структурированной непредсказуемой среде.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Развитость способности показать глубокие знания и умения в технической сфере. Проявляет лидерство и отвечает за результативность работы команды, за ее развитие в непредсказуемой среде.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задач технологического или методического характера, предполагающих выбор и многообразие способов, разработка, внедрение, контроль, оценка и коррекция компонентов профессиональной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эффективности и адекватности требованиям и условиям безопасности, действующих в подразделении предприятия технологий и технических решений и регулирование выявленных несоответствий.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аппаратурного оформления технологических процессов, действующих в подразделении предприятия, на техническое соответствие требованиям и условиям безопасности и эффективности, и регулирование выявленных несоответствий.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 в работе навыки управления процессом работы, умеет выбирать методы, методики и критерии оценки для получения результатов, распределять и делегировать полномочия, формировать эффективные команды, а также принимать решения по ходу производственного процесса.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Обладает навыками по планированию, организации и проведению технического обучения работников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Навыками по организации и управлению процессом обработки результатов диагностирования транспортных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Навыками подбора диагностических работ при техническом обслуживании и ремонте транспортных средств имеющейся на предприятии.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Навыками по анализу научно- технической информации, определению тенденций развития средств диагностирования транспортных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Навыками по проектированию постов диагностики транспортных средств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Навыками по разработке технологических процессов диагностирования технического состояния транспортных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Навыками по управлению и контролю за составлением технической документации, содержащей данные, влияющие на стратегию деятельности предприятия.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методов непрерывного образования и принципов технического обучения персонала, правил и норм охраны труда, техники безопасности, производственной санитарии и противопожарной защиты.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методов оценки персонала и способов повышения квалификации.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в совершенстве методов управления процессом определения остаточного ресурса работы транспортных средств на основе данных диагностирования.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в совершенстве процесса технического обслуживания и ремонта транспортных средств предприятия и необходимых диагностических работ в рамках этого процесса.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современных методов анализа научно технической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принципов модернизации и обновления средств диагностирования транспортных средств с учетом современных тенденций.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методов проектирования объектов инфраструктуры предприятия, отвечающих за проведение диагностирования транспортных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методов разработки технологических процессов диагностирования технического состояния транспортных средств.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деятельность, предполагающая работу над сложными задачами, где анализ ситуации или информации требует глубокой оценки различных факторов, а также руководство сотрудниками с принятием ответственности за результат на конкретном участке в структурированной непредсказуемой среде.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Развитость способности к устной и письменной коммуникации.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стратегии деятельности организации, предполагающая и определение стратегии деятельности подразделения или организации с принятием ответственности за результат на уровне подразделения или организации в неструктурированной непредсказуемой среде.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Развитость способности системно и комплексно осознавать возможные варианты жизнедеятельности конкретного объекта управления, адекватно оценивать время и вероятность возникновения этих вариантов, а также продолжительность их действия.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 в работе навыки понимания заказа, анализа ситуаций, самоанализа, принятия решений и создания условий их реализации, контроля и коррекции деятельности в контексте командной работы, опережающего повышения управленческого и исполнительского профессионализма.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условия, обеспечивающие успешность деятельности персонала шестого уровня, в течение рабочего дня.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ведение, установленной для рабочего места, технической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Реализует локальные мероприятия инновационной политики, в рамках заданий, формируемых персоналом вышестоящего уровня.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Обладает навыками анализа конкурентоспособности организации, рассматривая тенденции рынка. Умеет распознавать изменения в бизнес среде и определять стратегическое направление развития своего подразделения.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системного анализа и проектирования профессиональных ситуаций, способах принятия управленческих решений, о коллективо- и командообразовании.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информации о состоянии технологических режимов и оборудования и передача этой информации на параллельный или контролирующий уровень в соответствии с требованиями организационно-технической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верификация технической документации в рамках обслуживаемых технологических процессов.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жизненного цикла проектной деятельности, основных бизнес-процессов компании, основ управления персоналом, производство, менеджмент, психология управления, вопросы транспортной безопасности.</w:t>
            </w:r>
          </w:p>
        </w:tc>
      </w:tr>
      <w:tr>
        <w:trPr>
          <w:trHeight w:val="39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деятельность, предполагающая создание стратегии функционирования и развития крупных институциональных структур отрасли государственного масштаба.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поставленных целей и путей решения задач, определяющих содержание направленности деятельности, для разработки структуры управления, обеспечивающей достижение оптимальных результатов.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Планирование, организация и контроль исполнения планируемых мероприятий.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эффективности организационно-распорядительной деятельности. Разработка при необходимости регулирующих решений.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эффективности функционирования подчиненных подразделений. Разработка и организация исполнения при необходимости регулирующих решений.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Демонстрировать значительные лидерские качества, инновационность и самостоятельность в трудовой деятельности в новых контекстах, требующих решения проблем, связанных множеством взаимосвязанных факторов.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 анализировать, оценивать и синтезировать новые и сложные идеи и принимать стратегические решения на основании этих процессов.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Демонстрировать опыт операционального взаимодействия со способностью принятия стратегических решений в сложном окружении.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проблем исследовательского и проектного характера, связанных с повышением эффективности управляемых процессов.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 в работе экологическое и стратегическое мышление, навыки принятия взаимовыгодных решений с использованием логических методов, построения и проигрывания моделей профессиональной деятельности и взаимодействия.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условия обеспечивающие успешность деятельности персонала седьмого уровня в течении рабочего дня. Соблюдает условия, исключающие нарушения в соблюдении проектных пределов и условий безопасности при наличии необходимого уровня подготовки персонала и организации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распоряжения, формирует задания в области организации деятельности подразделений и контроль их исполнения.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Исследует, разрабатывает, реализовывает и адаптирует проекты, ведущие к получению новых знаний и новых решений.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Обладает самыми продвинутыми и специализированными навыками и умениями, включая синтез и оценку, требуемые для решения критических проблем в управлении и/или новшестве и позволяющие пересматривать и обновлять существующее знание или профессиональную практику. Умениями генерировать идеи, прогнозировать результаты инновационной деятельности осуществлять широкомасштабные изменения в профессиональной и социальной сфере, руководить сложными производственными и научными процессами.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Самое глубокое и полное знание области профессиональной деятельности, а также финансов, маркетинга, международных рынков.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построении кооперативных систем деятельности и взаимодействия, методологии моделирования и управления макросоциальными и макроэкономическими системами. Организация научно-исследовательскими и проектными организациями в области разработки программ и проектных документов в соответствии внутренними стандартами предприятия, ГОСТами и другими нормативными документами.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