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a225" w14:textId="23da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в зооинженерной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21 января 2014 года № 20/48. Зарегистрирован в Министерстве юстиции Республики Казахстан 21 мая 2014 года № 9447. Утратил силу приказом Министра сельского хозяйства Республики Казахстан от 20 декабря 2020 года № 393.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20.12.2020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2013 года № 406 "Об утверждении распределения и Правил использования средств на разработку профессиональных стандартов на 2013 год",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зооинженерной деятельности.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(Ахметов Е.К.) принять меры к внедрению профессионального стандарта в порядке, установленном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социальной политики (Лепешко С.С.)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Управление социальной политики (Лепешко С.С.).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социальной защиты населения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7 апрель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января 2014 года № 20/48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в зооинженерной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в зооинженерной деятельности (далее-ПС) предназначен для: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регламентации требований для разработки программ подготовки, повышения квалификации и профессиональной переподготовки;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выработки единых требований к содержанию профессиональной деятельности, обновления квалификационных требований, отвечающих современным потребностям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решения широкого круга задач в области управления персоналом;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разработки образовательных стандартов, учебных планов, модульных учебных программ, а также разработки соответствующих учебно-методических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проведения оценки профессиональной подготовленности и подтверждения соответствия квалификации специалистов.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образования, работники;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и работники организаций, руководители и специалисты подразделений управления персоналом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специалисты, разрабатывающие образовательные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в области оценки профессиональной подготовленности и подтверждения соответствия квалификации специалистов.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основе ПС могут разрабатываться внутренние, корпоративные стандарты организаций на функциональные модели деятельности, должности, повышение квалификации, аттестацию работников, систему стимулирования труда и другие.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квалификация – степень профессиональной подготовленности работника к выполнению конкретного вида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квалификационный уровень/уровень квалификации – уровень требований к квалификации (компетенциям) работника, отражающий сложность, самостоятельность и ответственность выполняемых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труда - предмет, на который направлены действия работника с целью создания продукта при помощи определенных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труда - средства, используемые работником для преобразования предмета труда из исходного состояния в продукт;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трудовой деятельности -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трудовая функция –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 в рамках конкретного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-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ПС -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единица ПС - структурный элемент профессионального стандарта,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профессия – основной род занятий трудовой деятельности человека, требующий определенных знаний, умений и практических навыков, приобретаемых в результате специальной подготовки и подтверждаемых соответствующими документами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компетенция – способность работника применять в профессиональной деятельности знания и умения;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должность – структурная единица работодателя, на которую возложен круг должностных полномочий и должностных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задача - совокупность действий, связанных с реализацией трудовой функции и достижением результата с использованием конкретных предметов и средств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отрасль -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отраслевая рамка квалификаций - структурированное описание квалификационных уровней, признаваемых в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национальная рамка квалификаций - структурированное описание квалификационных уровней, признаваемых на рынке труда;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функциональная карта -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Паспорт ПС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Вид экономической деятельности Государственный классификатор Республики Казахстан 03-2007: 01.41 Разведение молочных пород скота, 01.42 Разведение прочих пород скота и буйволов, 01.43 Разведение лошадей и прочих копытных пород, 01.44 Разведение верблюдов и верблюдовых, 01.45 Разведение овец и коз, 01.46 Разведение свиней и поросят, 01.47 Птицеводство, 01.49 Разведение прочих видов животных.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Основная цель вида экономической зооинженерной деятельности: разведение, выращивание, рациональное использование и защита племенных животных, сохранение их здоровья и высокой плодовитости.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устанавливает в области профессиональной деятельности ГК РК 03-2007: 01 Растениеводство и животноводство, охота и предоставление услуг в этих областях требования к содержанию, качеству, условиям труда, квалификации и компетенциям работников.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Виды деятельности, профессии, квалификационные уровни определены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относятся к видам деятельности и следующим профессиям данной области: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зоолаборант питомника лабораторных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зоотехник отделения (комплекса, сельскохозяйственного участка, фермы)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Карточка видов трудовой деятельности (профессий)</w:t>
      </w:r>
      <w:r>
        <w:br/>
      </w:r>
      <w:r>
        <w:rPr>
          <w:rFonts w:ascii="Times New Roman"/>
          <w:b/>
          <w:i w:val="false"/>
          <w:color w:val="000000"/>
        </w:rPr>
        <w:t>Параграф 1. Зоолаборант питомника лабораторных животных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Квалификационный уровень по ОРК – 3-4.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Возможные наименования должностей: зоолаборант питомника лабораторных животных.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Профессия "зоолаборант питомника лабораторных животных" обязывает субъекта знать и уметь выполнять задачи, связанные с уходом за животными, их кормлением, чисткой мест их содержания. Выполнение зоогигиенических правил.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Требования к условиям труда, образованию и опыту работы зоолаборанта питомника лабораторных животных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единиц ПС, определяющий трудовые функции, выполняемые зоолаборантом питомника лабораторных животных указан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Описание единиц ПС и трудовые действия, выполняемые зоолаборантом питомника лабораторных животных,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к настоящему ПС.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компетенции зоолаборанта питомника лабораторных животных указаны в таблице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ПС.</w:t>
      </w:r>
    </w:p>
    <w:bookmarkEnd w:id="23"/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Зоотехник отделения (комплекса, сельскохозяйственного участка, фермы), главный зоотехник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Квалификационный уровень по ОРК – 5-7.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Возможные наименования должностей: зоотехник отделения (комплекса, сельскохозяйственного участка, фермы), главный зоотехник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Профессия "зоотехник отделения (комплекса, сельскохозяйственного участка, фермы), главный зоотехник" обязывает субъекта знать и уметь выполнять задачи, связанные с участием в разработке и проведении мероприятий по интенсификации животноводства, переводу его на промышленную основу. Работа по повышению продуктивности животных, улучшению воспроизводства стада и увеличению выхода молодняка.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Связь с действующими нормативными документами указана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Требования к условиям труда, образованию и опыту работы зоотехника отделения (комплекса, сельскохозяйственного участка, фермы), главного зоотехника приведены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Перечень единиц ПС, определяющий трудовые функции, выполняемые зоотехником отделения (комплекса, сельскохозяйственного участка, фермы), главным зоотехником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Описание единиц ПС и трудовые действия, выполняемые зоотехником отделения (комплекса, сельскохозяйственного участка, фермы), главным зоотехником приведена в </w:t>
      </w:r>
      <w:r>
        <w:rPr>
          <w:rFonts w:ascii="Times New Roman"/>
          <w:b w:val="false"/>
          <w:i w:val="false"/>
          <w:color w:val="000000"/>
          <w:sz w:val="28"/>
        </w:rPr>
        <w:t>таблице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Требования к компетенции зоотехника отделения (комплекса, сельскохозяйственного участка, фермы) указаны в таблицах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ПС.</w:t>
      </w:r>
    </w:p>
    <w:bookmarkEnd w:id="32"/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Разработчики ПС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Разработчиком ПС является Министерство сельского хозяйства Республики Казахстан.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Лист согласования, экспертиза и регистрация ПС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зооинженерной деятельности</w:t>
            </w:r>
          </w:p>
        </w:tc>
      </w:tr>
    </w:tbl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деятельности, профессии, квалификационные уровни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676"/>
        <w:gridCol w:w="2930"/>
        <w:gridCol w:w="5698"/>
        <w:gridCol w:w="1800"/>
      </w:tblGrid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 учетом тенденций рынка труда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профессии согласно государственному классификатору занятий Республики Казахстан 01-2005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Зооинженерная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Зоолаборант питомника лабораторных животных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Зоолаборант питомника лабораторных животных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 отделения (комплекса, сельскохозяйственного участка, фермы)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 отделения (комплекса, сельскохозяйственного участка, фермы)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зооинженерной деятельности</w:t>
            </w:r>
          </w:p>
        </w:tc>
      </w:tr>
    </w:tbl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1019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 Зоолаборант питомника лабораторных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тарифно-квалификационный справочник работ и профессий рабочих (ЕТКС)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Выпуск, раздел ЕТКС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29, Производство медикаментов, витаминов, медицинских, бактерийных и биологических препаратов и материалов"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Профессия по ЕТКС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Зоолаборант питомника лабораторных животных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Разряды по ЕТКС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Таблица 2. Требования к условиям труда, образованию и опыту работы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зоолаборанта питомника лабораторных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8"/>
        <w:gridCol w:w="6009"/>
        <w:gridCol w:w="2012"/>
        <w:gridCol w:w="239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Животноводческие предприятия, животноводческие помещения, ветеринарные объекты, фермерские и крестьянские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Вредные и опасные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Опасность травматизма, риски заражения при обслуживании неблагополучного по зоонозным заболеваниям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допуска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 и обучения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 работы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без практического опыта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 повышенного уровня (дополнительная профессиональная подготовка), практический опыт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3-х лет на 3 уровне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зоолаборантом питомника лабораторных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11078"/>
      </w:tblGrid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за животными, их кормление, чистка мест их содержаҒния. Выполнение зоогигиенических правил и профилактических мероприятий по предупреждению заболеваний и падежа животных и птицы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составлении рациона животным. Обеспечивает эффективное использование оборудования, помещений, средств механизации и других фондов. Заполнение зоотехнической документации. Оказание первой помощи животным при травматических повреждениях, отравлениях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работу по повышению продуктивности животных, улучшению воспроизводства стада и увеличению выхода молодняка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выполняемые зоолаборантом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питомника лабораторных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503"/>
        <w:gridCol w:w="3970"/>
        <w:gridCol w:w="6694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трудовой функции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(трудовые действия)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Халат, резиновые сапоги, перчатки, фартук и другие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Уход за животными, их кормление, поение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Животные 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Веревка, халат, резиновые сапоги, перчатки, фартук и другие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Контроль за состоянием животного, чистку мест их содержания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Животные 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Веревка, халат, резиновые сапоги, перчатки, фартук и другие</w:t>
            </w:r>
          </w:p>
        </w:tc>
        <w:tc>
          <w:tcPr>
            <w:tcW w:w="6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Работа по повышению продуктивности животных, улучшению воспроизводства стада и увеличению выхода молодняка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зоолаборанта питомника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лабораторных животных 3-го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2"/>
        <w:gridCol w:w="4053"/>
        <w:gridCol w:w="3077"/>
        <w:gridCol w:w="3158"/>
      </w:tblGrid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практических задач с применением основных практических навыков под непосредственным руководством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практические задачи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 - ориентированные профессиональные знания, полученные в процессе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работы, контроль за состоянием животного, чистка мест их содержания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способов действий из известных на основе знаний и практического опыта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техники безопасности и охраны труда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зоолаборанта питомника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лабораторных животных 4-го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5244"/>
        <w:gridCol w:w="2581"/>
        <w:gridCol w:w="2787"/>
      </w:tblGrid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стандартных практических задач с применением основных практических навыков под непосредственным руководством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практические задачи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 - ориентированные профессиональные знания, полученные в процессе профессиональной подготовки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 за результаты и качество работы, контроль за состоянием животного, чистка мест их содержания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выбора способов действий из известных на основе знаний и практического опыта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 техники безопасности и охраны труда</w:t>
            </w:r>
          </w:p>
        </w:tc>
      </w:tr>
      <w:tr>
        <w:trPr>
          <w:trHeight w:val="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Несет ответственность за собственное здоровье и безопасность, за здоровье и безопасность других при работе. Работа по улучшению воспроизводства стада и увеличению выхода молодняка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Обеспечивать достижение планируемого результата по улучшению воспроизводства стада и увеличению выхода молодняка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повышению продуктивности животных, улучшению воспроизводства стада и увеличению выхода молодняка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зооинженерной деятельности</w:t>
            </w:r>
          </w:p>
        </w:tc>
      </w:tr>
    </w:tbl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Связь с действующими нормативными документами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071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классификатор занятий Республики Казахстан (ГКЗ)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группа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 Зоотехник отделения (комплекса, сельскохозяйственного участка, фермы)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 Главный зоотехник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Типовые квалификационные характеристики должностей руководителей и специалистов сельскохозяйственной отрасли (утверждены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1 июля 2013 года № 17/308, зарегистрированы в Министерстве юстиции Республики Казахстан 8 августа 2013 года № 8614) 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 отделения (комплекса, сельскохозяйственного участка, фермы) (высшее образование) - без категории, ІІ, І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Зоотехник отделения (комплекса, сельскохозяйственного участка, фермы) (послевузовское образование) - без категории, ІІ, І 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зоотехник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Требования к условиям труда, образованию и опыту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зоотехника отделения (комплекса, сельскохозяйственного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участка, фермы), главного зоотехника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2029"/>
        <w:gridCol w:w="519"/>
        <w:gridCol w:w="759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места работы по профессии (предприятия, 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Животноводческие предприятия, животноводческие помещения, ветеринарные объекты, фермерские и крестьянские хозяйства.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Вредные и опасные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Опасность травматизма, риски заражения при обслуживании неблагополучного по зоонозным заболеваниям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Особые условия допуска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обучения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опыт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(специалист среднего звена), послесреднее образование,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опыт, или высшее образование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категории- без требований к стажу работы; ІІ категории- не менее 1 года в должности без категории; І категории – не менее 1 года в должности ІІ категории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(бакалавриат), практический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категории- без требований к стажу работы; ІІ категории- не менее 1 года в должности без категории; І категории – не менее 1 года в должности ІІ категории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образование, практический опыт.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образование, практический опыт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5 лет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Перечень единиц ПС, определяющий трудовые функции,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выполняемые зоотехником отделения (комплекса,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сельскохозяйственного участка, фермы)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1544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1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трудовой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сельскохозяйственных животных разных пород для улучшения производства продукции. Ведет первичную зоотехническую документацию, выращивает животных в закрепленной зоне обслуживания. Организует разработку и выполнение мероприятий по развитию животноводства, улучшению воспроизводства стада, повышению продуктивности животных, увеличению выхода молодняка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передвижение в половозрастные группы животных (по физиологическому состоянию), кормление и уход за животными в соответствии с ветеринарно-санитарными правилами и нормами. Ведет книги расходов кормов. Составляет рационы кормления животных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рациональное использование кормов, пастбищ и других кормовых угодий, внедряет на фермах новейшие методы содержания, кормления и ухода за поголовьем. Обеспечивает соблюдение законодательства по охране окружающей среды, охрану труда и пожарной безопасности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 селекционно-племенной работой по выведению высокопродуктивных животных, снижению яловости маточного поголовья. Организует проведение анализов по определению жирности, плотности, кислотности и чистоты молока. Участвует в составлении заявок на приобретение оборудования, запасных частей, ремонтных материалов и других материальных средств, необходимых для животноводства, и обеспечивает их выполнение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Участвует в разработке месячных, квартальных и годовых планов, составлении годовых отчетов, разработке и осуществлении мероприятий по интенсификации производства, эффективному использованию основных средств, трудовых и материальных ресурсов, внедрению достижений науки и передового опыта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Описание единиц ПС, выполняемых зоотехником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 (комплекса, сельскохозяйственного участка, фермы)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697"/>
        <w:gridCol w:w="1134"/>
        <w:gridCol w:w="8898"/>
      </w:tblGrid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функции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</w:tr>
      <w:tr>
        <w:trPr>
          <w:trHeight w:val="30" w:hRule="atLeast"/>
        </w:trPr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документы 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Выполнение работ по: подготовке сельскохозяйственных животных разных пород для производства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Ведет первичную зоотехническую документацию и выращивает животных в закрепленной зоне обслуживания</w:t>
            </w:r>
          </w:p>
        </w:tc>
      </w:tr>
      <w:tr>
        <w:trPr>
          <w:trHeight w:val="30" w:hRule="atLeast"/>
        </w:trPr>
        <w:tc>
          <w:tcPr>
            <w:tcW w:w="1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документы 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 Разведение и воспроизводство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Ведет книги расходов кормов. составляет рационы кормления животных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Животные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документы 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 Организация рационального использования кормов, пастбищ и других кормовых угодий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Требования к компетенциям зоотехника отделения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(комплекса, сельскохозяйственного участка, фермы) 5-го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4463"/>
        <w:gridCol w:w="2950"/>
        <w:gridCol w:w="3329"/>
      </w:tblGrid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навыки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группой сотрудников с принятием ответственности за результат их действий на конкретном участке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практических задач, предполагающих многообразие способов решения для производства продукции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практические, теоретические знания и практический опыт в подготовке сельскохозяйственных животных разных пород для производства продукции 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Распределяет трудовые ресурсы, дает четкие и результативные инструкции, наблюдая за ходом работы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практические и познавательные навыки в документации и выращивании животных в закрепленной зоне обслуживания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всесторонним знанием при заполнении первичной зоотехнической документации и выращивании животных в закрепленной зоне обслуживания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ход работы, сверяясь с планом на соответствие к заранее разработанным планам, нормам качества, графикам выполнения работ и финансовой смете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Документирует и ведет учет в рамках профессиональной деятельности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 поиск информации, необходимый для решения вопросов при разведении и воспроизводстве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4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Документирует процедуры профессиональной деятельности и оценивает результаты в соответствии с заранее установленными критериями, нормами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Творческий подход, умения и навыки самостоятельно разрабатывать учет расходов кормов и рационы кормления животных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ряд задач и учитывает основные процессы при ведении книг расходов кормов и составлении рационов кормления животных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Требования к компетенциям зоотехника отделения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(комплекса, сельскохозяйственного участка, фермы) 6-го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2744"/>
        <w:gridCol w:w="4120"/>
        <w:gridCol w:w="4221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Личностные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навыки 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Исполнительская деятельность: определение задач и планирование деятельности с учетом поставленной цели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и инновационная деятельность по развитию нового знания и процедур интеграции знаний различных областей, правильно и логично оформлять свои мысли в письменной и устной форме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 научных знаний и опыта в зооинженерном деле. Определяет способы решения задач и проблем с применением стратегических подходов в подготовке сельскохозяйственных животных разных пород для производства продукции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деятельностью сотрудников с принятием ответственности за результат на уровне подразделения с учетом достижения результатов стратегического планирования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обширные знания, технические и правовые принципы и ряд управленческих методов и принципов в профессиональной деятельности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узкоспециализированной профессиональной деятельности по первичной зоотехнической документации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стратегии деятельности подразделения или организации, принципы управления процессами и деятельностью. Предусматривает самостоятельное определение задач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на практике теоретические знания при разведении и воспроизводстве сельскохозяйственных животных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разведения и воспроизводства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 по повышению профессионализма и квалификации персонала. Осваивает новые методы и подходы ориентированные на конечный результат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обширные знания, технические и правовые принципы и ряд управленческих методов и принципов в профессиональной деятельности</w:t>
            </w:r>
          </w:p>
        </w:tc>
        <w:tc>
          <w:tcPr>
            <w:tcW w:w="4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Понимает риски, характерные для данного вида деятельности, может их контролировать и сводить к минимуму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Требования к компетенциям зоотехника отделения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(комплекса, сельскохозяйственного участка, фермы)7-го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квалификационного уровня ОРК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4665"/>
        <w:gridCol w:w="3247"/>
        <w:gridCol w:w="3090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навыки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группой сотрудниками с принятием ответственности за результат их действий на конкретном участке технологического процесса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практических задач, предполагающих многообразие способов решения и их выбор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Профессиональные знания и практический опыт за содержанием, кормлением, тренингами и испытаниями племенных лошадей одной породы на ипподроме 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полной мере несет ответственность за техническую подготовку, здоровье и безопасность работников, соблюдение техники безопасности, гигиенических норм, защиту окружающей среды при выполнении ими определенных задач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Творческий подход самостоятельно разрабатывать и выдвигать различные, в том числе альтернативные варианты решения при составлении годовых отчетов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разработки месячных, квартальных и годовых планов испытаний лошадей, составлении годовых отчетов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ход работы, сверяясь с планом на соответствие к заранее разработанным планам, нормам качества, графикам выполнения работ и финансовой смете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практические и познавательные навыки в стратегическом планировании, оценке работы, анализе ситуации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ряд задач и учитывает основные процессы планирования, и трансформации планов в рабочие процессы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1-4)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учет количества и качества продукции животноводства, передаваемой другим подразделениям или реализуемой заготовительным и перерабатывающим предприятиям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решать стандартные практические задачи, навыки в контексте самостоятельного планирования, выполнения и оценки трудового процесса и его результатов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 всесторонним знанием о методологии системного анализа и проектирования профессиональных ситуаций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зооинженерной деятельности</w:t>
            </w:r>
          </w:p>
        </w:tc>
      </w:tr>
    </w:tbl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ПС зарегистрирован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 в Реестр профессиональных стандартов рег. №___________________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(протокол) № _____________________ Дата 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