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cdd4a" w14:textId="35cdd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специального разрешения на проезд тяжеловесных и (или) крупногабаритных транспортных средств (включая иностранные) по территории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транспорта и коммуникаций Республики Казахстан от 25 апреля 2014 года № 276 и Заместителя Премьер-Министра Республики Казахстан - Министра финансов Республики Казахстан от 30 апреля 2014 года № 198. Зарегистрирован в Министерстве юстиции Республики Казахстан 9 июня 2014 года № 9489. Утратил силу совместным приказом Министра по инвестициям и развитию Республики Казахстан от 29 мая 2015 года № 672 и Министра финансов Республики Казахстан от 31 декабря 2015 года № 739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совместным приказом Министра по инвестициям и развитию РК от 29.05.2015 </w:t>
      </w:r>
      <w:r>
        <w:rPr>
          <w:rFonts w:ascii="Times New Roman"/>
          <w:b w:val="false"/>
          <w:i w:val="false"/>
          <w:color w:val="ff0000"/>
          <w:sz w:val="28"/>
        </w:rPr>
        <w:t>№ 672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финансов РК от 31.12.2015 № 739 (вводится в действие по истечении двадцати одного календарного дня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2) 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«О государственных услугах» </w:t>
      </w:r>
      <w:r>
        <w:rPr>
          <w:rFonts w:ascii="Times New Roman"/>
          <w:b/>
          <w:i w:val="false"/>
          <w:color w:val="000000"/>
          <w:sz w:val="28"/>
        </w:rPr>
        <w:t>ПРИКАЗЫВАЕМ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специального разрешения на проезд тяжеловесных и (или) крупногабаритных транспортных средств (включая иностранные) по территории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26 ноября 2012 года № 819 «Об утверждении регламента государственной услуги «Выдача специального разрешения на проезд тяжеловесных и крупногабаритных транспортных средств (включая иностранные) по территории Республики Казахстан» (зарегистрирован в Реестре государственной регистрации нормативных правовых актов под № 8144, опубликованный 5 июня 2013 года в газете «Казахстанская правда» № 190-191 (27464-27465).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Комитету транспортного контроля Министерства транспорта и коммуникаций Республики Казахстан (Асавбаев А.А.)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совместного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настоящего совместного приказа в Министерстве юстиции Республики Казахстан, официальное опубликование в средствах массовой информации, в том числе на интернет-ресурсе Министерства транспорта и коммуникаций Республики Казахстан и размещение его на интранет-портале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совместного приказа в Министерстве юстиции Республики Казахстан, направление копии на официальное опубликование в информационно-правовую систему «Әділет» республиканского государственного предприятия на праве хозяйственного ведения «Республиканский центр правовой информации Министерства юстиции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представление в Юридический департамент Министерства транспорта и коммуникаций Республики Казахстан сведений о государственной регистрации и о направлении на опубликование в средствах массовой информации в течение 5 рабочих дней после государственной регистрации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совместного приказа возложить на Председателя Комитета транспортного контроля Министерства транспорта и коммуникаций Республики Казахстан Асавбаева А.А. и Председателя Комитета таможенного контроля Министерства финансов Республики Казахстан Амрина Г.К.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167"/>
        <w:gridCol w:w="6833"/>
      </w:tblGrid>
      <w:tr>
        <w:trPr>
          <w:trHeight w:val="30" w:hRule="atLeast"/>
        </w:trPr>
        <w:tc>
          <w:tcPr>
            <w:tcW w:w="71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 Ж. Касымбек</w:t>
            </w:r>
          </w:p>
        </w:tc>
        <w:tc>
          <w:tcPr>
            <w:tcW w:w="6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 Б. Султанов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совместным приказом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апреля 2014 года № 276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Заместителя Премьер-Министра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-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финансов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апреля 2014 года № 198  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специального разрешения на проезд тяжеловесных и (или)</w:t>
      </w:r>
      <w:r>
        <w:br/>
      </w:r>
      <w:r>
        <w:rPr>
          <w:rFonts w:ascii="Times New Roman"/>
          <w:b/>
          <w:i w:val="false"/>
          <w:color w:val="000000"/>
        </w:rPr>
        <w:t>
крупногабаритных транспортных средств (включая иностранные)</w:t>
      </w:r>
      <w:r>
        <w:br/>
      </w:r>
      <w:r>
        <w:rPr>
          <w:rFonts w:ascii="Times New Roman"/>
          <w:b/>
          <w:i w:val="false"/>
          <w:color w:val="000000"/>
        </w:rPr>
        <w:t>
по территории Республики Казахстан»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специального разрешения на проезд тяжеловесных и (или) крупногабаритных транспортных средств (включая иностранные) по территории Республики Казахстан» (далее – государственная услуга)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19-11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июля 2003 года «Об автомобильном транспорте», а также согласно 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специального разрешения на проезд тяжеловесных и (или) крупногабаритных транспортных средств (включая иностранные) по территории Республики Казахстан», утвержденному постановлением Правительства Республики Казахстан от 26 марта 2014 года № 265 «О вопросах оказания государственной услуг в сфере автомобильного транспорта», территориальными органами Комитета транспортного контроля Министерства транспорта и коммуникаций Республики Казахстан (далее – услугодатель 1) и таможенными органами в пунктах пропуска автотранспортных средств через Государственную границу Республики Казахстан, совпадающую с таможенной границей Таможенного союза (далее – услугодатель 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Прием заявлений на получение государственной услуги осуществляется: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отечественного услугополучателя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предприятие «Центр обслуживания населения»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(далее – ЦОН);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услугодателя 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веб-портал «электронного правительства» (далее – Портал);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иностранного услугополучателя либо его представителя через услугодателей 1 и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Выдача результата оказания государственной услуги осуществляется: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отечественного услугополучателя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услугодателя 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иностранного услугополучателя через услугодателей 1 и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 оказания государственной услуги – специальное разрешение на проезд тяжеловесных и (или) крупногабаритных транспортных средств по территории Республики Казахстан (далее – специальное разрешение) и контрольный талон к нему в бумажном виде.</w:t>
      </w:r>
    </w:p>
    <w:bookmarkEnd w:id="5"/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(работников) услугодателей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Основанием для начала процедуры (действия) по оказанию государственной услуги является получение услугодателем заявления установленной формы (далее – заявление услугополучателя).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к услугодателю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услугодателя 1 в течение одного часа после поступления заявления услугополучателя, проводит его регистрацию и передает на рассмотрение руководителю услугодателя 1 либо лицу его замещающему;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1 либо лицо его замещающее в течение одного часа рассматривает заявление услугополучателя и передает руководителю отдела контроля на автомобильном транспорте услугодателя 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отдела контроля на автомобильном транспорте услугодателя 1 в течение одного часа рассматривает заявление услугополучателя и передает специалисту отдела контроля на автомобильном транспорте услугодателя 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 отдела контроля на автомобильном транспорте услугодателя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пяти рабочих дней, а в случаях, когда не требуется согласование маршрута перевозки – в течение одного рабочего дня рассматривает заявление услугополучателя и проверяет на соответствие установленным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оформляет уведомление о выдаче результата оказания государственной услуги с указанием </w:t>
      </w:r>
      <w:r>
        <w:rPr>
          <w:rFonts w:ascii="Times New Roman"/>
          <w:b w:val="false"/>
          <w:i w:val="false"/>
          <w:color w:val="000000"/>
          <w:sz w:val="28"/>
        </w:rPr>
        <w:t>суммы сбора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за проезд отечественных и иностранных крупногабаритных и (или) тяжеловесных автотранспортных средств по территории Республики Казахстан (далее – уведомление) и направляет его в ЦОН посредством информационной системы либо выдает иностранному услугополучателю;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одного рабочего дня после подтверждения услугополучателем уплаты суммы сбора в республиканский бюджет, оформляет специальное разрешение и контрольный талон к нему и направляет их на подписание руководителю услугодателя 1 либо лицу его замещающему;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1 либо лицо его замещающее в течение одного часа подписывает специальное разрешение и направляет его и контрольный талон к нему в канцелярию услугодателя 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услугодателя 1 в течение одного часа после поступления результата оказания государственной услуги направляет его в ЦОН через курьера либо в течение 10 минут выдает иностранному услугополучателю либо его представителю;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к услугодателю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либо должностное лицо, осуществляющее прием документов (далее – должностное лицо) услугодателя 2 в течение одного часа с момента поступления документов проводит регистрацию заявления услугополучателя и передает на рассмотрение руководителю услугодателя 2 либо лицу его замещающего;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2 либо лицо его замещающее в течение одного часа рассматривает заявление услугополучателя и передает его уполномоченному лицу услугодателя 2, осуществляющее оформление специального разрешения и контрольного талона к нему (далее – уполномоченное лицо);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уполномоченное лицо услугодателя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пяти рабочих дней, а в случаях, когда не требуется согласование маршрута перевозки – в течение одного рабочего дня рассматривает заявление услугополучателя и проверяет на соответствие установленным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одного часа оформляет уведомление и выдает его услугополучателю либо его представителю;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одного рабочего дня после подтверждения услугополучателем уплаты суммы сбора в республиканский бюджет, оформляет специальное разрешение и контрольный талон к нему и направляет их на подписание руководителю услугодателя 2 либо лицу его замещающего;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2 либо лицо его замещающее в течение одного часа подписывает специальное разрешение и направляет его и контрольный талон к нему в канцелярию либо должностному лицу услугодателя 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либо должностное лицо услугодателя 2 в течение 10 минут после поступления результата оказания государственной услуги выдает его услугополучателю либо его представителю.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к услугодателю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регистрация заявления услугополучателя в канцелярии услугодателя 1 и передача его руководителю услугодателя 1 либо лицу его замещающему;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резолюция руководителя услугодателя 1 либо лица его замещающего;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резолюция руководителя отдела контроля на автомобильном транспорте услугодателя 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оформление уведомления и направление его в ЦОН посредством информационной системы или передача иностранному услугополучателю либо его представителю;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платежного документа об уплате суммы сбора;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оформление специального разрешения и контрольного талона к нему и передача их на подписание руководителю услугодателя 1 либо лицу его замещающему;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передача результата оказания государственной услуги в канцелярию услугодателя 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передача результата оказания государственной услуги в ЦОН через курьера или его выдача иностранному услугополучателю либо его представителю;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к услугодателю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регистрация заявления услугополучателя в канцелярии услугодателя 2 либо должностным лицом услугодателя 2 и передача руководителю услугодателя 2 либо лицу его замещающему;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резолюция руководителя услугодателя 2 либо лица его замещающего;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оформление уведомления и передача услугополучателю либо его представителю;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платежного документа об уплате суммы сбора;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оформление специального разрешения и контрольного талона к нему и передача их на подписание руководителю услугодателя 2 либо лицу его замещающему;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результата оказания государственной услуги услугополучателю либо его представителю.</w:t>
      </w:r>
    </w:p>
    <w:bookmarkEnd w:id="7"/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к услугодателю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услугодателя 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1 либо лицо его замещающее;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отдела контроля на автомобильном транспорте услугодателя 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 отдела контроля на автомобильном транспорте услугодателя 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к услугодателю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либо должностное лицо услугодателя 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уполномоченное лицо услугодателя 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2 либо лицо его замещающее.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Описание последовательности процедур (действий) между структурными подразделениями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к услугодателю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услугодателя 1 в течение одного часа после поступления заявления услугополучателя, проводит его регистрацию и передает на рассмотрение руководителю услугодателя 1 либо лицу его замещающему;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1 либо лицо его замещающее в течение одного часа рассматривает заявление услугополучателя и передает руководителю отдела контроля на автомобильном транспорте услугодателя 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отдела контроля на автомобильном транспорте услугодателя 1 в течение одного часа рассматривает заявление услугополучателя и передает специалисту отдела контроля на автомобильном транспорте услугодателя 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 отдела контроля на автомобильном транспорте услугодателя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пяти рабочих дней, а в случаях, когда не требуется согласование маршрута перевозки – в течение одного рабочего дня рассматривает заявление услугополучателя и проверяет на соответствие установленным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оформляет уведомление о выдаче результата оказания государственной услуги с указанием суммы сбора за проезд отечественных и иностранных крупногабаритных и (или) тяжеловесных автотранспортных средств по территории Республики Казахстан (далее – уведомление) и направляет его в ЦОН посредством информационной системы либо выдает иностранному услугополучателю;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одного рабочего дня после подтверждения услугополучателем уплаты суммы сбора в республиканский бюджет, оформляет специальное разрешение и контрольный талон к нему и направляет их на подписание руководителю услугодателя 1 либо лицу его замещающему;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1 либо лицо его замещающее в течение одного часа подписывает специальное разрешение и направляет его и контрольный талон к нему в канцелярию услугодателя 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услугодателя 1 в течение одного часа после поступления результата оказания государственной услуги направляет его в ЦОН через курьера либо в течение 10 минут выдает иностранному услугополучателю либо его представителю;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к услугодателю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либо должностное лицо, осуществляющее прием документов (далее – должностное лицо) услугодателя 2 в течение одного часа с момента поступления документов проводит регистрацию заявления услугополучателя и передает на рассмотрение руководителю услугодателя 2 либо лицу его замещающего;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2 либо лицо его замещающее в течение одного часа рассматривает заявление услугополучателя и передает его уполномоченному лицу услугодателя 2, осуществляющее оформление специального разрешения и контрольного талона к нему (далее – уполномоченное лицо);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уполномоченное лицо услугодателя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пяти рабочих дней, а в случаях, когда не требуется согласование маршрута перевозки – в течение одного рабочего дня рассматривает заявление услугополучателя и проверяет на соответствие установленным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одного часа оформляет уведомление и выдает его услугополучателю либо его представителю;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одного рабочего дня после подтверждения услугополучателем уплаты суммы сбора в республиканский бюджет, оформляет специальное разрешение и контрольный талон к нему и направляет их на подписание руководителю услугодателя 2 либо лицу его замещающего;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2 либо лицо его замещающее в течение одного часа подписывает специальное разрешение и направляет его и контрольный талон к нему в канцелярию либо должностному лицу услугодателя 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либо должностное лицо услугодателя 2 в течение 10 минут после поступления результата оказания государственной услуги выдает его услугополучателю либо его представителю.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Описание последовательности процедур (действий) между структурными подразделениями (работниками) услугодателей 1 и 2 приведены в блок-схемах взаимодействия структурных подразделений (работников) услугодателей 1 и 2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 «Выдача специального разрешения на проезд тяжеловесных и (или) крупногабаритных транспортных средств (включая иностранные) по территории Республики Казахстан».</w:t>
      </w:r>
    </w:p>
    <w:bookmarkEnd w:id="9"/>
    <w:bookmarkStart w:name="z2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с ЦОН,</w:t>
      </w:r>
      <w:r>
        <w:br/>
      </w:r>
      <w:r>
        <w:rPr>
          <w:rFonts w:ascii="Times New Roman"/>
          <w:b/>
          <w:i w:val="false"/>
          <w:color w:val="000000"/>
        </w:rPr>
        <w:t>
а также порядка и использования информационных систем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Описание порядка обращения в ЦОН, длительность обработки запроса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работник ЦОН в течении 15 минут производит регистрацию заявления услугополучателя и направляет услугодателю 1 в форме электронных копий документов посредством информационной системы, удостоверенных электронной цифровой подписью (далее – ЭЦП) работника ЦОН.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Максимальное допустимое время ожидания для сдачи пакета документов в ЦОН –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Максимальное допустимое время обслуживания услугополучателя в ЦОН –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Перечень документов, необходимых для оказания государственной услуги при обращении услугополучателя (либо его представителя по доверенности) в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заявление установленной формы;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платежный документ, подтверждающий уплату </w:t>
      </w:r>
      <w:r>
        <w:rPr>
          <w:rFonts w:ascii="Times New Roman"/>
          <w:b w:val="false"/>
          <w:i w:val="false"/>
          <w:color w:val="000000"/>
          <w:sz w:val="28"/>
        </w:rPr>
        <w:t>суммы сбора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республиканский бюджет.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При сдаче документов в ЦОН, работник ЦОН выдает отечественному услугополучателю расписку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документа;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наименование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названия и количества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получения государственной услуги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(при его наличии) ответственного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фамилии, имени, отчества (при его наличии) – для физических лиц или наименование – для юридических лиц, контактных данных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Описание процесса получения результата оказания государственной услуги через ЦОН, его длительность: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работник ЦОН в течение 15 минут после поступления исполненных документов осуществляет прием результата оказания государственной услуги при помощи Сканера штрихкода;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момента обращения услугополучателя в течение 15 минут выдает результат оказания государственной услуги услугополучателю либо его представителю.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Сведения о документе, удостоверяющим личность, о государственной регистрации (перерегистрации) юридического лица, о государственной регистрации индивидуального предпринимателя, содержащиеся в государственных информационных системах сотрудник ЦОНа получает из соответствующих государственных информационных систем посредством информационной системы мониторинга оказания государственных услуг в форме электронных документов, удостоверенных ЭЦП уполномоченных лиц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Диаграмма функционального взаимодействия при оказании государственной услуги через ЦОН,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 «Выдача специального разрешения на проезд тяжеловесных и (или) крупногабаритных транспортных средств (включая иностранные) по территории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В ЦОН прием документов осуществляется в операционном зале в порядке «электронной» очереди, без ускоренного обслуживания, возможно бронирование электронной очереди посредством Портала.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Описание порядка обращения и последовательности процедур (действий) услугодателя и услугополучателя при оказании государственных услуг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подача электронного запроса посредством Портала с приложением электронных копий документов (в формате «pdf»), удостоверенных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после поступления электронного запроса услугополучателя последовательность процедур (действий) услугодателя при оказании государственных услуг через Портал осуществляется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подаче электронного запроса посредством портала в «личном кабинете» услугополучателя отображается статус о принятии запроса на получение государственной услуги с указанием даты получения результата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Выдача результата оказания государственной услуги услугополучателю осуществляется на основании расписки о приеме соответствующих документов, указанный в ней срок (после получения уведомления о выдаче результата оказания государственной услуги), при личном посещении и по предъявлению документа, удостоверяющего личность, доверенности на получение товароматериальных ценностей установленной формы и платежного документа об уплате суммы сбора, за исключением случаев уплаты через платежный шлюз «электронного правительства».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Диаграмма функционального взаимодействия при оказании государственной услуги через Портал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 «Выдача специального разрешения на проезд тяжеловесных и (или) крупногабаритных транспортных средств (включая иностранные) по территории Республики Казахстан».</w:t>
      </w:r>
    </w:p>
    <w:bookmarkEnd w:id="11"/>
    <w:bookmarkStart w:name="z3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специального разрешения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проезд тяжеловесных и (или)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крупногабаритных транспортных средств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(включая иностранные) по территории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Казахстан»       </w:t>
      </w:r>
    </w:p>
    <w:bookmarkEnd w:id="12"/>
    <w:bookmarkStart w:name="z3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Блок-схема взаимодействия структурных подразделений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(работников) услугодателя 1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12458700" cy="472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458700" cy="472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специального разрешения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проезд тяжеловесных и (или)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крупногабаритных транспортных средств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(включая иностранные) по территории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Казахстан»       </w:t>
      </w:r>
    </w:p>
    <w:bookmarkEnd w:id="14"/>
    <w:bookmarkStart w:name="z3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Блок-схема взаимодействия структурных подразделений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(работников) услугодателя 2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11671300" cy="490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671300" cy="490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специального разрешения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проезд тяжеловесных и (или)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крупногабаритных транспортных средств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(включая иностранные) по территории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Казахстан»       </w:t>
      </w:r>
    </w:p>
    <w:bookmarkEnd w:id="16"/>
    <w:bookmarkStart w:name="z3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Диаграмма функционального взаимодействия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при оказании государственной услуги через ЦОН</w:t>
      </w:r>
    </w:p>
    <w:bookmarkEnd w:id="17"/>
    <w:p>
      <w:pPr>
        <w:spacing w:after="0"/>
        <w:ind w:left="0"/>
        <w:jc w:val="both"/>
      </w:pPr>
      <w:r>
        <w:drawing>
          <wp:inline distT="0" distB="0" distL="0" distR="0">
            <wp:extent cx="8191500" cy="394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191500" cy="394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Условные обозначения:</w:t>
      </w: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6527800" cy="471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27800" cy="471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специального разрешения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проезд тяжеловесных и (или)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крупногабаритных транспортных средств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(включая иностранные) по территории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Казахстан»       </w:t>
      </w:r>
    </w:p>
    <w:bookmarkEnd w:id="19"/>
    <w:bookmarkStart w:name="z4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Диаграмма функционального взаимодействия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при оказании электронной государственной услуги через Портал</w:t>
      </w:r>
    </w:p>
    <w:bookmarkEnd w:id="20"/>
    <w:p>
      <w:pPr>
        <w:spacing w:after="0"/>
        <w:ind w:left="0"/>
        <w:jc w:val="both"/>
      </w:pPr>
      <w:r>
        <w:drawing>
          <wp:inline distT="0" distB="0" distL="0" distR="0">
            <wp:extent cx="8280400" cy="386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80400" cy="386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Условные обозначения:</w:t>
      </w:r>
    </w:p>
    <w:bookmarkEnd w:id="21"/>
    <w:p>
      <w:pPr>
        <w:spacing w:after="0"/>
        <w:ind w:left="0"/>
        <w:jc w:val="both"/>
      </w:pPr>
      <w:r>
        <w:drawing>
          <wp:inline distT="0" distB="0" distL="0" distR="0">
            <wp:extent cx="6527800" cy="471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527800" cy="471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