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05ab" w14:textId="13f0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10 июня 2014 года № 182. Зарегистрирован в Министерстве юстиции Республики Казахстан 11 июля 2014 года № 9574.</w:t>
      </w:r>
    </w:p>
    <w:p>
      <w:pPr>
        <w:spacing w:after="0"/>
        <w:ind w:left="0"/>
        <w:jc w:val="both"/>
      </w:pPr>
      <w:r>
        <w:rPr>
          <w:rFonts w:ascii="Times New Roman"/>
          <w:b w:val="false"/>
          <w:i w:val="false"/>
          <w:color w:val="ff0000"/>
          <w:sz w:val="28"/>
        </w:rPr>
        <w:t xml:space="preserve">
      Сноска. Заголовок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147)</w:t>
      </w:r>
      <w:r>
        <w:rPr>
          <w:rFonts w:ascii="Times New Roman"/>
          <w:b w:val="false"/>
          <w:i w:val="false"/>
          <w:color w:val="000000"/>
          <w:sz w:val="28"/>
        </w:rPr>
        <w:t xml:space="preserve"> пункта 15 Положения о Комитете национальной безопасности Республики Казахстан, утвержденного Указом Президента Республики Казахстан от 1 апреля 1996 года № 2922,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Председателя Комитета национальной безопасности РК от 16.05.2023 </w:t>
      </w:r>
      <w:r>
        <w:rPr>
          <w:rFonts w:ascii="Times New Roman"/>
          <w:b w:val="false"/>
          <w:i w:val="false"/>
          <w:color w:val="000000"/>
          <w:sz w:val="28"/>
        </w:rPr>
        <w:t>№ 26/қе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2"/>
    <w:p>
      <w:pPr>
        <w:spacing w:after="0"/>
        <w:ind w:left="0"/>
        <w:jc w:val="both"/>
      </w:pPr>
      <w:r>
        <w:rPr>
          <w:rFonts w:ascii="Times New Roman"/>
          <w:b w:val="false"/>
          <w:i w:val="false"/>
          <w:color w:val="000000"/>
          <w:sz w:val="28"/>
        </w:rPr>
        <w:t>
      2. Департаменту военной полиции Комитета национальной безопасности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197"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Абыкаев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июня 2014 года № 182</w:t>
            </w:r>
          </w:p>
        </w:tc>
      </w:tr>
    </w:tbl>
    <w:bookmarkStart w:name="z4" w:id="4"/>
    <w:p>
      <w:pPr>
        <w:spacing w:after="0"/>
        <w:ind w:left="0"/>
        <w:jc w:val="left"/>
      </w:pPr>
      <w:r>
        <w:rPr>
          <w:rFonts w:ascii="Times New Roman"/>
          <w:b/>
          <w:i w:val="false"/>
          <w:color w:val="000000"/>
        </w:rPr>
        <w:t xml:space="preserve"> Правила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bookmarkEnd w:id="4"/>
    <w:p>
      <w:pPr>
        <w:spacing w:after="0"/>
        <w:ind w:left="0"/>
        <w:jc w:val="both"/>
      </w:pPr>
      <w:r>
        <w:rPr>
          <w:rFonts w:ascii="Times New Roman"/>
          <w:b w:val="false"/>
          <w:i w:val="false"/>
          <w:color w:val="ff0000"/>
          <w:sz w:val="28"/>
        </w:rPr>
        <w:t xml:space="preserve">
      Сноска. Заголовок Правила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в редакции приказа Председателя Комитета национальной безопасности РК от 25.11.2014 </w:t>
      </w:r>
      <w:r>
        <w:rPr>
          <w:rFonts w:ascii="Times New Roman"/>
          <w:b w:val="false"/>
          <w:i w:val="false"/>
          <w:color w:val="000000"/>
          <w:sz w:val="28"/>
        </w:rPr>
        <w:t>№ 387</w:t>
      </w:r>
      <w:r>
        <w:rPr>
          <w:rFonts w:ascii="Times New Roman"/>
          <w:b w:val="false"/>
          <w:i w:val="false"/>
          <w:color w:val="000000"/>
          <w:sz w:val="28"/>
        </w:rPr>
        <w:t xml:space="preserve"> (вводится в действие с 01.01.2015).</w:t>
      </w:r>
    </w:p>
    <w:bookmarkStart w:name="z419"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Настоящие Правила внутреннего распорядка содержания подозреваемых и обвиняемых военнослужащих на гауптвахтах (далее – Правила) определяют порядок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 (далее –ОВП).</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2. На гауптвахте содержатся:</w:t>
      </w:r>
    </w:p>
    <w:bookmarkEnd w:id="7"/>
    <w:bookmarkStart w:name="z8" w:id="8"/>
    <w:p>
      <w:pPr>
        <w:spacing w:after="0"/>
        <w:ind w:left="0"/>
        <w:jc w:val="both"/>
      </w:pPr>
      <w:r>
        <w:rPr>
          <w:rFonts w:ascii="Times New Roman"/>
          <w:b w:val="false"/>
          <w:i w:val="false"/>
          <w:color w:val="000000"/>
          <w:sz w:val="28"/>
        </w:rPr>
        <w:t xml:space="preserve">
      1) военнослужащие Вооруженных Сил, других войск и воинских формирований Республики Казахстан, задержанные органом, проводящим досудебное расследование, по подозрению в совершении уголовных правонарушений, на срок согласно </w:t>
      </w:r>
      <w:r>
        <w:rPr>
          <w:rFonts w:ascii="Times New Roman"/>
          <w:b w:val="false"/>
          <w:i w:val="false"/>
          <w:color w:val="000000"/>
          <w:sz w:val="28"/>
        </w:rPr>
        <w:t>статье 131</w:t>
      </w:r>
      <w:r>
        <w:rPr>
          <w:rFonts w:ascii="Times New Roman"/>
          <w:b w:val="false"/>
          <w:i w:val="false"/>
          <w:color w:val="000000"/>
          <w:sz w:val="28"/>
        </w:rPr>
        <w:t xml:space="preserve"> Уголовно-процессуального кодекса Республики Казахстан (далее – Кодекс);</w:t>
      </w:r>
    </w:p>
    <w:bookmarkEnd w:id="8"/>
    <w:bookmarkStart w:name="z9" w:id="9"/>
    <w:p>
      <w:pPr>
        <w:spacing w:after="0"/>
        <w:ind w:left="0"/>
        <w:jc w:val="both"/>
      </w:pPr>
      <w:r>
        <w:rPr>
          <w:rFonts w:ascii="Times New Roman"/>
          <w:b w:val="false"/>
          <w:i w:val="false"/>
          <w:color w:val="000000"/>
          <w:sz w:val="28"/>
        </w:rPr>
        <w:t xml:space="preserve">
      2) военнослужащие Вооруженных Сил, других войск и воинских формирований Республики Казахстан, подозреваемые в совершении уголовных правонарушений, в отношении которых органом, проводящим досудебное расследование, применена мера пресечения в виде содержания под стражей, санкционированная судом, на срок согласно </w:t>
      </w:r>
      <w:r>
        <w:rPr>
          <w:rFonts w:ascii="Times New Roman"/>
          <w:b w:val="false"/>
          <w:i w:val="false"/>
          <w:color w:val="000000"/>
          <w:sz w:val="28"/>
        </w:rPr>
        <w:t>статье 151</w:t>
      </w:r>
      <w:r>
        <w:rPr>
          <w:rFonts w:ascii="Times New Roman"/>
          <w:b w:val="false"/>
          <w:i w:val="false"/>
          <w:color w:val="000000"/>
          <w:sz w:val="28"/>
        </w:rPr>
        <w:t xml:space="preserve"> Кодекса;</w:t>
      </w:r>
    </w:p>
    <w:bookmarkEnd w:id="9"/>
    <w:p>
      <w:pPr>
        <w:spacing w:after="0"/>
        <w:ind w:left="0"/>
        <w:jc w:val="both"/>
      </w:pPr>
      <w:r>
        <w:rPr>
          <w:rFonts w:ascii="Times New Roman"/>
          <w:b w:val="false"/>
          <w:i w:val="false"/>
          <w:color w:val="000000"/>
          <w:sz w:val="28"/>
        </w:rPr>
        <w:t xml:space="preserve">
      3) военнослужащие Вооруженных Сил, других войск и воинских формирований Республики Казахстан, обвиняемые в совершении уголовного правонарушения, в отношении которых применена мера пресечения в виде содержания под стражей, санкционированная судом, на срок согласно </w:t>
      </w:r>
      <w:r>
        <w:rPr>
          <w:rFonts w:ascii="Times New Roman"/>
          <w:b w:val="false"/>
          <w:i w:val="false"/>
          <w:color w:val="000000"/>
          <w:sz w:val="28"/>
        </w:rPr>
        <w:t xml:space="preserve">статье 151 </w:t>
      </w:r>
      <w:r>
        <w:rPr>
          <w:rFonts w:ascii="Times New Roman"/>
          <w:b w:val="false"/>
          <w:i w:val="false"/>
          <w:color w:val="000000"/>
          <w:sz w:val="28"/>
        </w:rPr>
        <w:t>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Председателя Комитета национальной безопасности РК от 02.02.2018 </w:t>
      </w:r>
      <w:r>
        <w:rPr>
          <w:rFonts w:ascii="Times New Roman"/>
          <w:b w:val="false"/>
          <w:i w:val="false"/>
          <w:color w:val="000000"/>
          <w:sz w:val="28"/>
        </w:rPr>
        <w:t>№ 3/нс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Председателя Комитета национальной безопасности РК от 16.05.2023 </w:t>
      </w:r>
      <w:r>
        <w:rPr>
          <w:rFonts w:ascii="Times New Roman"/>
          <w:b w:val="false"/>
          <w:i w:val="false"/>
          <w:color w:val="000000"/>
          <w:sz w:val="28"/>
        </w:rPr>
        <w:t>№ 26/қе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0"/>
    <w:p>
      <w:pPr>
        <w:spacing w:after="0"/>
        <w:ind w:left="0"/>
        <w:jc w:val="both"/>
      </w:pPr>
      <w:r>
        <w:rPr>
          <w:rFonts w:ascii="Times New Roman"/>
          <w:b w:val="false"/>
          <w:i w:val="false"/>
          <w:color w:val="000000"/>
          <w:sz w:val="28"/>
        </w:rPr>
        <w:t>
      3. Содержание под стражей осуществляется в соответствии с принципами законности, презумпции невиновности, равенства граждан перед законом, гуманизма, уважения чести и достоинства личности, нормами международного права и не должно сопровождаться действиями, имеющими целью причинение физических или нравственных страданий военнослужащим, содержащимся на гауптвахте.</w:t>
      </w:r>
    </w:p>
    <w:bookmarkEnd w:id="10"/>
    <w:bookmarkStart w:name="z10" w:id="11"/>
    <w:p>
      <w:pPr>
        <w:spacing w:after="0"/>
        <w:ind w:left="0"/>
        <w:jc w:val="both"/>
      </w:pPr>
      <w:r>
        <w:rPr>
          <w:rFonts w:ascii="Times New Roman"/>
          <w:b w:val="false"/>
          <w:i w:val="false"/>
          <w:color w:val="000000"/>
          <w:sz w:val="28"/>
        </w:rPr>
        <w:t xml:space="preserve">
      4. Внутренний распорядок на гауптвахте определяется и утверждается начальником ОВП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распорядке предусматривается время для восьмичасового непрерывного сна, подъема, туалета, принятия пищи, труда, отхода ко сну. Распорядок вывешивается в каждой камере на государственном и русском языках.</w:t>
      </w:r>
    </w:p>
    <w:bookmarkEnd w:id="11"/>
    <w:bookmarkStart w:name="z8" w:id="12"/>
    <w:p>
      <w:pPr>
        <w:spacing w:after="0"/>
        <w:ind w:left="0"/>
        <w:jc w:val="left"/>
      </w:pPr>
      <w:r>
        <w:rPr>
          <w:rFonts w:ascii="Times New Roman"/>
          <w:b/>
          <w:i w:val="false"/>
          <w:color w:val="000000"/>
        </w:rPr>
        <w:t xml:space="preserve"> Глава 2. Прием и размещение подозреваемых и обвиняемых на гауптвахту органов военной полиции</w:t>
      </w:r>
    </w:p>
    <w:bookmarkEnd w:id="12"/>
    <w:p>
      <w:pPr>
        <w:spacing w:after="0"/>
        <w:ind w:left="0"/>
        <w:jc w:val="both"/>
      </w:pPr>
      <w:r>
        <w:rPr>
          <w:rFonts w:ascii="Times New Roman"/>
          <w:b w:val="false"/>
          <w:i w:val="false"/>
          <w:color w:val="ff0000"/>
          <w:sz w:val="28"/>
        </w:rPr>
        <w:t xml:space="preserve">
      Сноска. Заголовок главы 2 -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13"/>
    <w:p>
      <w:pPr>
        <w:spacing w:after="0"/>
        <w:ind w:left="0"/>
        <w:jc w:val="both"/>
      </w:pPr>
      <w:r>
        <w:rPr>
          <w:rFonts w:ascii="Times New Roman"/>
          <w:b w:val="false"/>
          <w:i w:val="false"/>
          <w:color w:val="000000"/>
          <w:sz w:val="28"/>
        </w:rPr>
        <w:t xml:space="preserve">
      5. Прием подозреваемых и обвиняемых, водворяемых на гауптвахту, производится круглосуточно начальником гауптвахты (лицом, его замещающим) либо начальником смены гауптвахты, который проверяет наличие документов, дающих основание для приема лица, доставленного на гауптвахту, проводит опрос указанного лица и сверяет его ответы со сведениями, указанными в </w:t>
      </w:r>
      <w:r>
        <w:rPr>
          <w:rFonts w:ascii="Times New Roman"/>
          <w:b w:val="false"/>
          <w:i w:val="false"/>
          <w:color w:val="000000"/>
          <w:sz w:val="28"/>
        </w:rPr>
        <w:t>документе</w:t>
      </w:r>
      <w:r>
        <w:rPr>
          <w:rFonts w:ascii="Times New Roman"/>
          <w:b w:val="false"/>
          <w:i w:val="false"/>
          <w:color w:val="000000"/>
          <w:sz w:val="28"/>
        </w:rPr>
        <w:t>, удостоверяющем его личность.</w:t>
      </w:r>
    </w:p>
    <w:bookmarkEnd w:id="13"/>
    <w:bookmarkStart w:name="z11" w:id="14"/>
    <w:p>
      <w:pPr>
        <w:spacing w:after="0"/>
        <w:ind w:left="0"/>
        <w:jc w:val="both"/>
      </w:pPr>
      <w:r>
        <w:rPr>
          <w:rFonts w:ascii="Times New Roman"/>
          <w:b w:val="false"/>
          <w:i w:val="false"/>
          <w:color w:val="000000"/>
          <w:sz w:val="28"/>
        </w:rPr>
        <w:t>
      6. Подозреваемые и обвиняемые принимаются на гауптвахту на основании следующих документов: протокола задержания, постановления следственного судьи о санкционировании меры пресечения в виде содержания под стражей.</w:t>
      </w:r>
    </w:p>
    <w:bookmarkEnd w:id="14"/>
    <w:bookmarkStart w:name="z424" w:id="15"/>
    <w:p>
      <w:pPr>
        <w:spacing w:after="0"/>
        <w:ind w:left="0"/>
        <w:jc w:val="both"/>
      </w:pPr>
      <w:r>
        <w:rPr>
          <w:rFonts w:ascii="Times New Roman"/>
          <w:b w:val="false"/>
          <w:i w:val="false"/>
          <w:color w:val="000000"/>
          <w:sz w:val="28"/>
        </w:rPr>
        <w:t>
      Должностные лица, доставившие подозреваемого или обвиняемого на гауптвахту ОВП, предоставляют начальнику гауптвахты, лицу, его замещающему, либо начальнику смены гауптвахты следующие документы:</w:t>
      </w:r>
    </w:p>
    <w:bookmarkEnd w:id="15"/>
    <w:bookmarkStart w:name="z420" w:id="16"/>
    <w:p>
      <w:pPr>
        <w:spacing w:after="0"/>
        <w:ind w:left="0"/>
        <w:jc w:val="both"/>
      </w:pPr>
      <w:r>
        <w:rPr>
          <w:rFonts w:ascii="Times New Roman"/>
          <w:b w:val="false"/>
          <w:i w:val="false"/>
          <w:color w:val="000000"/>
          <w:sz w:val="28"/>
        </w:rPr>
        <w:t>
      1) паспорт гражданина Республики Казахстан либо удостоверение личности гражданина Республики Казахстан;</w:t>
      </w:r>
    </w:p>
    <w:bookmarkEnd w:id="16"/>
    <w:bookmarkStart w:name="z421" w:id="17"/>
    <w:p>
      <w:pPr>
        <w:spacing w:after="0"/>
        <w:ind w:left="0"/>
        <w:jc w:val="both"/>
      </w:pPr>
      <w:r>
        <w:rPr>
          <w:rFonts w:ascii="Times New Roman"/>
          <w:b w:val="false"/>
          <w:i w:val="false"/>
          <w:color w:val="000000"/>
          <w:sz w:val="28"/>
        </w:rPr>
        <w:t>
      2) протокол личного обыска задержанного;</w:t>
      </w:r>
    </w:p>
    <w:bookmarkEnd w:id="17"/>
    <w:bookmarkStart w:name="z422" w:id="18"/>
    <w:p>
      <w:pPr>
        <w:spacing w:after="0"/>
        <w:ind w:left="0"/>
        <w:jc w:val="both"/>
      </w:pPr>
      <w:r>
        <w:rPr>
          <w:rFonts w:ascii="Times New Roman"/>
          <w:b w:val="false"/>
          <w:i w:val="false"/>
          <w:color w:val="000000"/>
          <w:sz w:val="28"/>
        </w:rPr>
        <w:t>
      3) продовольственный аттестат.</w:t>
      </w:r>
    </w:p>
    <w:bookmarkEnd w:id="18"/>
    <w:bookmarkStart w:name="z423" w:id="19"/>
    <w:p>
      <w:pPr>
        <w:spacing w:after="0"/>
        <w:ind w:left="0"/>
        <w:jc w:val="both"/>
      </w:pPr>
      <w:r>
        <w:rPr>
          <w:rFonts w:ascii="Times New Roman"/>
          <w:b w:val="false"/>
          <w:i w:val="false"/>
          <w:color w:val="000000"/>
          <w:sz w:val="28"/>
        </w:rPr>
        <w:t>
      Задержанные, не имеющие продовольственных аттестатов, водворенные на гауптвахту, зачисляются на довольствие по выписке из приказа начальника ОВП (командира воинской части).</w:t>
      </w:r>
    </w:p>
    <w:bookmarkEnd w:id="19"/>
    <w:bookmarkStart w:name="z12" w:id="20"/>
    <w:p>
      <w:pPr>
        <w:spacing w:after="0"/>
        <w:ind w:left="0"/>
        <w:jc w:val="both"/>
      </w:pPr>
      <w:r>
        <w:rPr>
          <w:rFonts w:ascii="Times New Roman"/>
          <w:b w:val="false"/>
          <w:i w:val="false"/>
          <w:color w:val="000000"/>
          <w:sz w:val="28"/>
        </w:rPr>
        <w:t>
      7. При предоставлении на гауптвахту выписки из постановления следственного судьи о санкционировании меры пресечения в виде содержания под стражей в ней указываются полные анкетные данные лица, в отношении которого применена мера пресечения. Выписка заверяется подписью должностного лица, скрепляется гербовой печатью и подлежит замене не позднее трех рабочих дней копией постановления.</w:t>
      </w:r>
    </w:p>
    <w:bookmarkEnd w:id="20"/>
    <w:bookmarkStart w:name="z13" w:id="21"/>
    <w:p>
      <w:pPr>
        <w:spacing w:after="0"/>
        <w:ind w:left="0"/>
        <w:jc w:val="both"/>
      </w:pPr>
      <w:r>
        <w:rPr>
          <w:rFonts w:ascii="Times New Roman"/>
          <w:b w:val="false"/>
          <w:i w:val="false"/>
          <w:color w:val="000000"/>
          <w:sz w:val="28"/>
        </w:rPr>
        <w:t xml:space="preserve">
      8. При приеме подозреваемых или обвиняемых проверяется наличие необходимых документов, предусмотренных пунктом 6 настоящих Правил, и правильность их оформления, а также производится личный досмотр. </w:t>
      </w:r>
    </w:p>
    <w:bookmarkEnd w:id="21"/>
    <w:p>
      <w:pPr>
        <w:spacing w:after="0"/>
        <w:ind w:left="0"/>
        <w:jc w:val="both"/>
      </w:pPr>
      <w:r>
        <w:rPr>
          <w:rFonts w:ascii="Times New Roman"/>
          <w:b w:val="false"/>
          <w:i w:val="false"/>
          <w:color w:val="000000"/>
          <w:sz w:val="28"/>
        </w:rPr>
        <w:t xml:space="preserve">
      Сведения о подозреваемом и обвиняемом, а также об изъятых и принятых на хранение документах, вещах, предметах, изделиях, веществах, ценностях, сумме денег и продуктах питания в присутствии подозреваемого или обвиняемого вносятся в Книгу учета подозреваемых и обвиняемых, водворенных на гауптвахту (далее – Книга учета),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14" w:id="22"/>
    <w:p>
      <w:pPr>
        <w:spacing w:after="0"/>
        <w:ind w:left="0"/>
        <w:jc w:val="both"/>
      </w:pPr>
      <w:r>
        <w:rPr>
          <w:rFonts w:ascii="Times New Roman"/>
          <w:b w:val="false"/>
          <w:i w:val="false"/>
          <w:color w:val="000000"/>
          <w:sz w:val="28"/>
        </w:rPr>
        <w:t>
      9. Личные вещи, предметы, изделия, вещества сдаются на хранение в комнату хранения вещей лиц, содержащихся на гауптвахте. Деньги и ценности хранятся в этой же комнате в металлическом сейфе.</w:t>
      </w:r>
    </w:p>
    <w:bookmarkEnd w:id="22"/>
    <w:bookmarkStart w:name="z15" w:id="23"/>
    <w:p>
      <w:pPr>
        <w:spacing w:after="0"/>
        <w:ind w:left="0"/>
        <w:jc w:val="both"/>
      </w:pPr>
      <w:r>
        <w:rPr>
          <w:rFonts w:ascii="Times New Roman"/>
          <w:b w:val="false"/>
          <w:i w:val="false"/>
          <w:color w:val="000000"/>
          <w:sz w:val="28"/>
        </w:rPr>
        <w:t>
      10. При приеме подозреваемого или обвиняемого на гауптвахту медицинским работником (фельдшером) проводится их осмотр на предмет выявления телесных повреждений, о чем в Книге учета производится соответствующая запись. Выявленные телесные повреждения сообщаются должностному лицу, доставившему подозреваемого или обвиняемого.</w:t>
      </w:r>
    </w:p>
    <w:bookmarkEnd w:id="23"/>
    <w:bookmarkStart w:name="z16" w:id="24"/>
    <w:p>
      <w:pPr>
        <w:spacing w:after="0"/>
        <w:ind w:left="0"/>
        <w:jc w:val="both"/>
      </w:pPr>
      <w:r>
        <w:rPr>
          <w:rFonts w:ascii="Times New Roman"/>
          <w:b w:val="false"/>
          <w:i w:val="false"/>
          <w:color w:val="000000"/>
          <w:sz w:val="28"/>
        </w:rPr>
        <w:t>
      11. В случае обнаружения телесных повреждений подозреваемому или обвиняемому оказывается медицинская помощь. С привлечением медицинского работника в суточный срок производится медицинское освидетельствование, результаты которого фиксируются в Книге учета. Каждый факт обнаружения телесных повреждений у подозреваемого или обвиняемого в суточный срок в письменном виде начальник гауптвахты либо лицо, его замещающее, сообщает прокурору.</w:t>
      </w:r>
    </w:p>
    <w:bookmarkEnd w:id="24"/>
    <w:bookmarkStart w:name="z17"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Осмотр вновь прибывших подозреваемых или обвиняемых военнослужащих проводится в соответствии с требованиями </w:t>
      </w:r>
      <w:r>
        <w:rPr>
          <w:rFonts w:ascii="Times New Roman"/>
          <w:b w:val="false"/>
          <w:i w:val="false"/>
          <w:color w:val="000000"/>
          <w:sz w:val="28"/>
        </w:rPr>
        <w:t>Устава</w:t>
      </w:r>
      <w:r>
        <w:rPr>
          <w:rFonts w:ascii="Times New Roman"/>
          <w:b w:val="false"/>
          <w:i w:val="false"/>
          <w:color w:val="000000"/>
          <w:sz w:val="28"/>
        </w:rPr>
        <w:t xml:space="preserve"> внутренней службы Вооруженных Сил, других войск и воинских формирований Республики Казахстан, утвержденного Указом Президента Республики Казахстан от 5 июля 2007 года № 364 (далее - Устав),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системы здравоохранения".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Председателя Комитета национальной безопасности РК от 16.05.2023 </w:t>
      </w:r>
      <w:r>
        <w:rPr>
          <w:rFonts w:ascii="Times New Roman"/>
          <w:b w:val="false"/>
          <w:i w:val="false"/>
          <w:color w:val="000000"/>
          <w:sz w:val="28"/>
        </w:rPr>
        <w:t>№ 26/қе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6"/>
    <w:p>
      <w:pPr>
        <w:spacing w:after="0"/>
        <w:ind w:left="0"/>
        <w:jc w:val="both"/>
      </w:pPr>
      <w:r>
        <w:rPr>
          <w:rFonts w:ascii="Times New Roman"/>
          <w:b w:val="false"/>
          <w:i w:val="false"/>
          <w:color w:val="000000"/>
          <w:sz w:val="28"/>
        </w:rPr>
        <w:t>
      13. В случае отсутствия медицинского работника (фельдшера) начальник гауптвахты (начальник смены) опрашивает подозреваемых или обвиняемых, водворяемых на гауптвахту, о состоянии их здоровья на предмет необходимости оказания неотложной медицинской помощи.</w:t>
      </w:r>
    </w:p>
    <w:bookmarkEnd w:id="26"/>
    <w:p>
      <w:pPr>
        <w:spacing w:after="0"/>
        <w:ind w:left="0"/>
        <w:jc w:val="both"/>
      </w:pPr>
      <w:r>
        <w:rPr>
          <w:rFonts w:ascii="Times New Roman"/>
          <w:b w:val="false"/>
          <w:i w:val="false"/>
          <w:color w:val="000000"/>
          <w:sz w:val="28"/>
        </w:rPr>
        <w:t>
      При наличии жалоб на плохое самочувствие или признаков заболевания (травмы) у водворяемых на гауптвахту военнослужащих, начальник гауптвахты (начальник смены) немедленно вызывает бригаду скорой медицинской помощи.</w:t>
      </w:r>
    </w:p>
    <w:p>
      <w:pPr>
        <w:spacing w:after="0"/>
        <w:ind w:left="0"/>
        <w:jc w:val="both"/>
      </w:pPr>
      <w:r>
        <w:rPr>
          <w:rFonts w:ascii="Times New Roman"/>
          <w:b w:val="false"/>
          <w:i w:val="false"/>
          <w:color w:val="000000"/>
          <w:sz w:val="28"/>
        </w:rPr>
        <w:t>
      При наличии угрозы для жизни больного, в случае длительного отсутствия или невозможности прибытия бригады скорой медицинской помощи, начальник гауптвахты (начальник смены) принимает меры к срочной доставке больного, в сопровождении конвойного, в ближайшие лечебные учреждения организации здравоохранения.</w:t>
      </w:r>
    </w:p>
    <w:p>
      <w:pPr>
        <w:spacing w:after="0"/>
        <w:ind w:left="0"/>
        <w:jc w:val="both"/>
      </w:pPr>
      <w:r>
        <w:rPr>
          <w:rFonts w:ascii="Times New Roman"/>
          <w:b w:val="false"/>
          <w:i w:val="false"/>
          <w:color w:val="000000"/>
          <w:sz w:val="28"/>
        </w:rPr>
        <w:t>
      Больной, нуждающийся в стационарном лечении, незамедлительно направляется в лечебные учреждения организации здравоохранения.</w:t>
      </w:r>
    </w:p>
    <w:bookmarkStart w:name="z19" w:id="27"/>
    <w:p>
      <w:pPr>
        <w:spacing w:after="0"/>
        <w:ind w:left="0"/>
        <w:jc w:val="both"/>
      </w:pPr>
      <w:r>
        <w:rPr>
          <w:rFonts w:ascii="Times New Roman"/>
          <w:b w:val="false"/>
          <w:i w:val="false"/>
          <w:color w:val="000000"/>
          <w:sz w:val="28"/>
        </w:rPr>
        <w:t xml:space="preserve">
      14. Принятым на гауптвахту подозреваемым или обвиняемым в письменном виде предоставляется информация и разъясняются под роспись их </w:t>
      </w:r>
      <w:r>
        <w:rPr>
          <w:rFonts w:ascii="Times New Roman"/>
          <w:b w:val="false"/>
          <w:i w:val="false"/>
          <w:color w:val="000000"/>
          <w:sz w:val="28"/>
        </w:rPr>
        <w:t>права</w:t>
      </w:r>
      <w:r>
        <w:rPr>
          <w:rFonts w:ascii="Times New Roman"/>
          <w:b w:val="false"/>
          <w:i w:val="false"/>
          <w:color w:val="000000"/>
          <w:sz w:val="28"/>
        </w:rPr>
        <w:t xml:space="preserve"> и </w:t>
      </w:r>
      <w:r>
        <w:rPr>
          <w:rFonts w:ascii="Times New Roman"/>
          <w:b w:val="false"/>
          <w:i w:val="false"/>
          <w:color w:val="000000"/>
          <w:sz w:val="28"/>
        </w:rPr>
        <w:t>обязанности</w:t>
      </w:r>
      <w:r>
        <w:rPr>
          <w:rFonts w:ascii="Times New Roman"/>
          <w:b w:val="false"/>
          <w:i w:val="false"/>
          <w:color w:val="000000"/>
          <w:sz w:val="28"/>
        </w:rPr>
        <w:t xml:space="preserve">, внутренний распорядок содержания, предусмотренные настоящими Правилами. </w:t>
      </w:r>
    </w:p>
    <w:bookmarkEnd w:id="27"/>
    <w:p>
      <w:pPr>
        <w:spacing w:after="0"/>
        <w:ind w:left="0"/>
        <w:jc w:val="both"/>
      </w:pPr>
      <w:r>
        <w:rPr>
          <w:rFonts w:ascii="Times New Roman"/>
          <w:b w:val="false"/>
          <w:i w:val="false"/>
          <w:color w:val="000000"/>
          <w:sz w:val="28"/>
        </w:rPr>
        <w:t>
      В каждой камере вывешивается информация о правах и обязанностях лиц, содержащихся под стражей, на государственном и русском языках.</w:t>
      </w:r>
    </w:p>
    <w:bookmarkStart w:name="z20" w:id="28"/>
    <w:p>
      <w:pPr>
        <w:spacing w:after="0"/>
        <w:ind w:left="0"/>
        <w:jc w:val="both"/>
      </w:pPr>
      <w:r>
        <w:rPr>
          <w:rFonts w:ascii="Times New Roman"/>
          <w:b w:val="false"/>
          <w:i w:val="false"/>
          <w:color w:val="000000"/>
          <w:sz w:val="28"/>
        </w:rPr>
        <w:t>
      15. Подозреваемые или обвиняемые, водворенные на гауптвахту, размещаются по камерам раздельно и отдельно от других военнослужащих, содержащихся на гауптвахте, с соблюдением следующих требований:</w:t>
      </w:r>
    </w:p>
    <w:bookmarkEnd w:id="28"/>
    <w:p>
      <w:pPr>
        <w:spacing w:after="0"/>
        <w:ind w:left="0"/>
        <w:jc w:val="both"/>
      </w:pPr>
      <w:r>
        <w:rPr>
          <w:rFonts w:ascii="Times New Roman"/>
          <w:b w:val="false"/>
          <w:i w:val="false"/>
          <w:color w:val="000000"/>
          <w:sz w:val="28"/>
        </w:rPr>
        <w:t>
      1) офицеры отдельно от военнослужащих, проходящих воинскую службу по контракту на должностях сержантского и рядового составов;</w:t>
      </w:r>
    </w:p>
    <w:p>
      <w:pPr>
        <w:spacing w:after="0"/>
        <w:ind w:left="0"/>
        <w:jc w:val="both"/>
      </w:pPr>
      <w:r>
        <w:rPr>
          <w:rFonts w:ascii="Times New Roman"/>
          <w:b w:val="false"/>
          <w:i w:val="false"/>
          <w:color w:val="000000"/>
          <w:sz w:val="28"/>
        </w:rPr>
        <w:t>
      2) военнослужащие срочной воинской службы отдельно от категории военнослужащих, указанных в подпункте 1) настоящего пункта;</w:t>
      </w:r>
    </w:p>
    <w:p>
      <w:pPr>
        <w:spacing w:after="0"/>
        <w:ind w:left="0"/>
        <w:jc w:val="both"/>
      </w:pPr>
      <w:r>
        <w:rPr>
          <w:rFonts w:ascii="Times New Roman"/>
          <w:b w:val="false"/>
          <w:i w:val="false"/>
          <w:color w:val="000000"/>
          <w:sz w:val="28"/>
        </w:rPr>
        <w:t>
      3) женщины раздельно от мужчин;</w:t>
      </w:r>
    </w:p>
    <w:p>
      <w:pPr>
        <w:spacing w:after="0"/>
        <w:ind w:left="0"/>
        <w:jc w:val="both"/>
      </w:pPr>
      <w:r>
        <w:rPr>
          <w:rFonts w:ascii="Times New Roman"/>
          <w:b w:val="false"/>
          <w:i w:val="false"/>
          <w:color w:val="000000"/>
          <w:sz w:val="28"/>
        </w:rPr>
        <w:t>
      4) военнослужащие по одному уголовному делу или нескольким связанным между собой делам;</w:t>
      </w:r>
    </w:p>
    <w:p>
      <w:pPr>
        <w:spacing w:after="0"/>
        <w:ind w:left="0"/>
        <w:jc w:val="both"/>
      </w:pPr>
      <w:r>
        <w:rPr>
          <w:rFonts w:ascii="Times New Roman"/>
          <w:b w:val="false"/>
          <w:i w:val="false"/>
          <w:color w:val="000000"/>
          <w:sz w:val="28"/>
        </w:rPr>
        <w:t>
      5) по решению начальника гауптвахты либо по письменному указанию лица или органа, проводящего досудебное расследование, а также прокурора подозреваемые и обвиняемые, жизни и здоровью которых угрожает опасность со стороны других военнослужащих, содержащихся на гауптвахте;</w:t>
      </w:r>
    </w:p>
    <w:p>
      <w:pPr>
        <w:spacing w:after="0"/>
        <w:ind w:left="0"/>
        <w:jc w:val="both"/>
      </w:pPr>
      <w:r>
        <w:rPr>
          <w:rFonts w:ascii="Times New Roman"/>
          <w:b w:val="false"/>
          <w:i w:val="false"/>
          <w:color w:val="000000"/>
          <w:sz w:val="28"/>
        </w:rPr>
        <w:t>
      6) военнослужащие, больные инфекционными заболеваниями, содержатся раздельно и отдельно от здоровых военнослужащих.</w:t>
      </w:r>
    </w:p>
    <w:p>
      <w:pPr>
        <w:spacing w:after="0"/>
        <w:ind w:left="0"/>
        <w:jc w:val="both"/>
      </w:pPr>
      <w:r>
        <w:rPr>
          <w:rFonts w:ascii="Times New Roman"/>
          <w:b w:val="false"/>
          <w:i w:val="false"/>
          <w:color w:val="000000"/>
          <w:sz w:val="28"/>
        </w:rPr>
        <w:t xml:space="preserve">
      Размещение по камерам производится начальником гауптвахты или начальником смены в соответствии с Планом покамерного размещения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21" w:id="29"/>
    <w:p>
      <w:pPr>
        <w:spacing w:after="0"/>
        <w:ind w:left="0"/>
        <w:jc w:val="both"/>
      </w:pPr>
      <w:r>
        <w:rPr>
          <w:rFonts w:ascii="Times New Roman"/>
          <w:b w:val="false"/>
          <w:i w:val="false"/>
          <w:color w:val="000000"/>
          <w:sz w:val="28"/>
        </w:rPr>
        <w:t xml:space="preserve">
      16. Подозреваемые или обвиняемые, водворенные на гауптвахту, содержатся в закрытых на замки общих камерах, указанных в описании общих камер,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9"/>
    <w:bookmarkStart w:name="z22" w:id="30"/>
    <w:p>
      <w:pPr>
        <w:spacing w:after="0"/>
        <w:ind w:left="0"/>
        <w:jc w:val="both"/>
      </w:pPr>
      <w:r>
        <w:rPr>
          <w:rFonts w:ascii="Times New Roman"/>
          <w:b w:val="false"/>
          <w:i w:val="false"/>
          <w:color w:val="000000"/>
          <w:sz w:val="28"/>
        </w:rPr>
        <w:t xml:space="preserve">
      17. Подозреваемые и обвиняемые, содержащиеся на гауптвахте, размещаются в одиночных камерах на срок более одних суток по мотивированному постановлению начальника гауптвахты о переводе подозреваемого (обвиняемого) в одиночную камеру в порядке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обеспечивающих временную изоляцию от общества" (далее – Закон), санкционированному прокурором,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Председателя Комитета национальной безопасности РК от 16.05.2023 </w:t>
      </w:r>
      <w:r>
        <w:rPr>
          <w:rFonts w:ascii="Times New Roman"/>
          <w:b w:val="false"/>
          <w:i w:val="false"/>
          <w:color w:val="000000"/>
          <w:sz w:val="28"/>
        </w:rPr>
        <w:t>№ 26/қе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1"/>
    <w:p>
      <w:pPr>
        <w:spacing w:after="0"/>
        <w:ind w:left="0"/>
        <w:jc w:val="both"/>
      </w:pPr>
      <w:r>
        <w:rPr>
          <w:rFonts w:ascii="Times New Roman"/>
          <w:b w:val="false"/>
          <w:i w:val="false"/>
          <w:color w:val="000000"/>
          <w:sz w:val="28"/>
        </w:rPr>
        <w:t>
      18. Подозреваемые и обвиняемые могут быть водворены в дисциплинарный изолятор в следующих случаях:</w:t>
      </w:r>
    </w:p>
    <w:bookmarkEnd w:id="31"/>
    <w:bookmarkStart w:name="z244" w:id="32"/>
    <w:p>
      <w:pPr>
        <w:spacing w:after="0"/>
        <w:ind w:left="0"/>
        <w:jc w:val="both"/>
      </w:pPr>
      <w:r>
        <w:rPr>
          <w:rFonts w:ascii="Times New Roman"/>
          <w:b w:val="false"/>
          <w:i w:val="false"/>
          <w:color w:val="000000"/>
          <w:sz w:val="28"/>
        </w:rPr>
        <w:t>
      1) притеснения и оскорбления других подозреваемых и обвиняемых;</w:t>
      </w:r>
    </w:p>
    <w:bookmarkEnd w:id="32"/>
    <w:bookmarkStart w:name="z245" w:id="33"/>
    <w:p>
      <w:pPr>
        <w:spacing w:after="0"/>
        <w:ind w:left="0"/>
        <w:jc w:val="both"/>
      </w:pPr>
      <w:r>
        <w:rPr>
          <w:rFonts w:ascii="Times New Roman"/>
          <w:b w:val="false"/>
          <w:i w:val="false"/>
          <w:color w:val="000000"/>
          <w:sz w:val="28"/>
        </w:rPr>
        <w:t>
      2) неповиновения законным требованиям должностных лиц ОВП;</w:t>
      </w:r>
    </w:p>
    <w:bookmarkEnd w:id="33"/>
    <w:bookmarkStart w:name="z246" w:id="34"/>
    <w:p>
      <w:pPr>
        <w:spacing w:after="0"/>
        <w:ind w:left="0"/>
        <w:jc w:val="both"/>
      </w:pPr>
      <w:r>
        <w:rPr>
          <w:rFonts w:ascii="Times New Roman"/>
          <w:b w:val="false"/>
          <w:i w:val="false"/>
          <w:color w:val="000000"/>
          <w:sz w:val="28"/>
        </w:rPr>
        <w:t>
      3) хранения, изготовления и употребления алкогольных напитков;</w:t>
      </w:r>
    </w:p>
    <w:bookmarkEnd w:id="34"/>
    <w:bookmarkStart w:name="z247" w:id="35"/>
    <w:p>
      <w:pPr>
        <w:spacing w:after="0"/>
        <w:ind w:left="0"/>
        <w:jc w:val="both"/>
      </w:pPr>
      <w:r>
        <w:rPr>
          <w:rFonts w:ascii="Times New Roman"/>
          <w:b w:val="false"/>
          <w:i w:val="false"/>
          <w:color w:val="000000"/>
          <w:sz w:val="28"/>
        </w:rPr>
        <w:t>
      4) хранения, изготовления и использования других предметов, веществ и продуктов питания, запрещенных к хранению и использованию;</w:t>
      </w:r>
    </w:p>
    <w:bookmarkEnd w:id="35"/>
    <w:bookmarkStart w:name="z248" w:id="36"/>
    <w:p>
      <w:pPr>
        <w:spacing w:after="0"/>
        <w:ind w:left="0"/>
        <w:jc w:val="both"/>
      </w:pPr>
      <w:r>
        <w:rPr>
          <w:rFonts w:ascii="Times New Roman"/>
          <w:b w:val="false"/>
          <w:i w:val="false"/>
          <w:color w:val="000000"/>
          <w:sz w:val="28"/>
        </w:rPr>
        <w:t>
      5) участия в азартных играх.</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37"/>
    <w:p>
      <w:pPr>
        <w:spacing w:after="0"/>
        <w:ind w:left="0"/>
        <w:jc w:val="both"/>
      </w:pPr>
      <w:r>
        <w:rPr>
          <w:rFonts w:ascii="Times New Roman"/>
          <w:b w:val="false"/>
          <w:i w:val="false"/>
          <w:color w:val="000000"/>
          <w:sz w:val="28"/>
        </w:rPr>
        <w:t xml:space="preserve">
      19. Порядок изоляции обеспечивается при всех перемещениях подозреваемых и обвиняемых, водворенных на гауптвахту (передвижение по коридорам и территории гауптвахты, при проведении прогулок, санитарной обработки). </w:t>
      </w:r>
    </w:p>
    <w:bookmarkEnd w:id="37"/>
    <w:bookmarkStart w:name="z25" w:id="38"/>
    <w:p>
      <w:pPr>
        <w:spacing w:after="0"/>
        <w:ind w:left="0"/>
        <w:jc w:val="both"/>
      </w:pPr>
      <w:r>
        <w:rPr>
          <w:rFonts w:ascii="Times New Roman"/>
          <w:b w:val="false"/>
          <w:i w:val="false"/>
          <w:color w:val="000000"/>
          <w:sz w:val="28"/>
        </w:rPr>
        <w:t xml:space="preserve">
      20. Для обеспечения изоляции на окнах камер оборудуются решетки, не препятствующие естественному освещению камеры. </w:t>
      </w:r>
    </w:p>
    <w:bookmarkEnd w:id="38"/>
    <w:bookmarkStart w:name="z26" w:id="39"/>
    <w:p>
      <w:pPr>
        <w:spacing w:after="0"/>
        <w:ind w:left="0"/>
        <w:jc w:val="left"/>
      </w:pPr>
      <w:r>
        <w:rPr>
          <w:rFonts w:ascii="Times New Roman"/>
          <w:b/>
          <w:i w:val="false"/>
          <w:color w:val="000000"/>
        </w:rPr>
        <w:t xml:space="preserve"> Глава 3. Проведение личного обыска, дактилоскопирования, фотографирования и досмотра вещей подозреваемых и обвиняемых</w:t>
      </w:r>
    </w:p>
    <w:bookmarkEnd w:id="39"/>
    <w:p>
      <w:pPr>
        <w:spacing w:after="0"/>
        <w:ind w:left="0"/>
        <w:jc w:val="both"/>
      </w:pPr>
      <w:r>
        <w:rPr>
          <w:rFonts w:ascii="Times New Roman"/>
          <w:b w:val="false"/>
          <w:i w:val="false"/>
          <w:color w:val="ff0000"/>
          <w:sz w:val="28"/>
        </w:rPr>
        <w:t xml:space="preserve">
      Сноска. Заголовок главы 3 -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40"/>
    <w:p>
      <w:pPr>
        <w:spacing w:after="0"/>
        <w:ind w:left="0"/>
        <w:jc w:val="both"/>
      </w:pPr>
      <w:r>
        <w:rPr>
          <w:rFonts w:ascii="Times New Roman"/>
          <w:b w:val="false"/>
          <w:i w:val="false"/>
          <w:color w:val="000000"/>
          <w:sz w:val="28"/>
        </w:rPr>
        <w:t>
      21. Подозреваемые или обвиняемые, водворенные на гауптвахту, подвергаются личному обыску, дактилоскопированию и фотографированию, а их личные вещи – досмотру.</w:t>
      </w:r>
    </w:p>
    <w:bookmarkEnd w:id="40"/>
    <w:bookmarkStart w:name="z28" w:id="41"/>
    <w:p>
      <w:pPr>
        <w:spacing w:after="0"/>
        <w:ind w:left="0"/>
        <w:jc w:val="both"/>
      </w:pPr>
      <w:r>
        <w:rPr>
          <w:rFonts w:ascii="Times New Roman"/>
          <w:b w:val="false"/>
          <w:i w:val="false"/>
          <w:color w:val="000000"/>
          <w:sz w:val="28"/>
        </w:rPr>
        <w:t xml:space="preserve">
      22. Подозреваемые и обвиняемые получают в посылках (передачах), хранят при себе продукты питания, предметы первой необходимости, обуви, одежды и другие промышленные товары по Перечню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(далее – Перечень).</w:t>
      </w:r>
    </w:p>
    <w:bookmarkEnd w:id="41"/>
    <w:bookmarkStart w:name="z29" w:id="42"/>
    <w:p>
      <w:pPr>
        <w:spacing w:after="0"/>
        <w:ind w:left="0"/>
        <w:jc w:val="both"/>
      </w:pPr>
      <w:r>
        <w:rPr>
          <w:rFonts w:ascii="Times New Roman"/>
          <w:b w:val="false"/>
          <w:i w:val="false"/>
          <w:color w:val="000000"/>
          <w:sz w:val="28"/>
        </w:rPr>
        <w:t>
      23. Документы, вещи, предметы, изделия, вещества, ценности, деньги и продукты питания, не предусмотренные Перечнем, являются запрещенными.</w:t>
      </w:r>
    </w:p>
    <w:bookmarkEnd w:id="42"/>
    <w:bookmarkStart w:name="z30" w:id="43"/>
    <w:p>
      <w:pPr>
        <w:spacing w:after="0"/>
        <w:ind w:left="0"/>
        <w:jc w:val="both"/>
      </w:pPr>
      <w:r>
        <w:rPr>
          <w:rFonts w:ascii="Times New Roman"/>
          <w:b w:val="false"/>
          <w:i w:val="false"/>
          <w:color w:val="000000"/>
          <w:sz w:val="28"/>
        </w:rPr>
        <w:t xml:space="preserve">
      24. Личный обыск подозреваемых, обвиняемых и досмотр их вещей производится начальником гауптвахты или лицом, его замещающим, либо начальником смены гауптвахты с целью обнаружения и изъятия у них документов и предметов, не предусмотренных Перечнем. </w:t>
      </w:r>
    </w:p>
    <w:bookmarkEnd w:id="43"/>
    <w:bookmarkStart w:name="z31" w:id="44"/>
    <w:p>
      <w:pPr>
        <w:spacing w:after="0"/>
        <w:ind w:left="0"/>
        <w:jc w:val="both"/>
      </w:pPr>
      <w:r>
        <w:rPr>
          <w:rFonts w:ascii="Times New Roman"/>
          <w:b w:val="false"/>
          <w:i w:val="false"/>
          <w:color w:val="000000"/>
          <w:sz w:val="28"/>
        </w:rPr>
        <w:t>
      25. Личный обыск подозреваемых или обвиняемых подразделяется на полный обыск и неполный обыск. Обыск проводится лицом одного пола с обыскиваемым. Личный полный обыск проводится:</w:t>
      </w:r>
    </w:p>
    <w:bookmarkEnd w:id="44"/>
    <w:p>
      <w:pPr>
        <w:spacing w:after="0"/>
        <w:ind w:left="0"/>
        <w:jc w:val="both"/>
      </w:pPr>
      <w:r>
        <w:rPr>
          <w:rFonts w:ascii="Times New Roman"/>
          <w:b w:val="false"/>
          <w:i w:val="false"/>
          <w:color w:val="000000"/>
          <w:sz w:val="28"/>
        </w:rPr>
        <w:t>
      1) при водворении подозреваемого или обвиняемого на гауптвахту и при его убытии;</w:t>
      </w:r>
    </w:p>
    <w:p>
      <w:pPr>
        <w:spacing w:after="0"/>
        <w:ind w:left="0"/>
        <w:jc w:val="both"/>
      </w:pPr>
      <w:r>
        <w:rPr>
          <w:rFonts w:ascii="Times New Roman"/>
          <w:b w:val="false"/>
          <w:i w:val="false"/>
          <w:color w:val="000000"/>
          <w:sz w:val="28"/>
        </w:rPr>
        <w:t>
      2) при водворении в одиночную камеру и освобождении из нее;</w:t>
      </w:r>
    </w:p>
    <w:p>
      <w:pPr>
        <w:spacing w:after="0"/>
        <w:ind w:left="0"/>
        <w:jc w:val="both"/>
      </w:pPr>
      <w:r>
        <w:rPr>
          <w:rFonts w:ascii="Times New Roman"/>
          <w:b w:val="false"/>
          <w:i w:val="false"/>
          <w:color w:val="000000"/>
          <w:sz w:val="28"/>
        </w:rPr>
        <w:t>
      3) перед проведением свидания и по его окончании;</w:t>
      </w:r>
    </w:p>
    <w:p>
      <w:pPr>
        <w:spacing w:after="0"/>
        <w:ind w:left="0"/>
        <w:jc w:val="both"/>
      </w:pPr>
      <w:r>
        <w:rPr>
          <w:rFonts w:ascii="Times New Roman"/>
          <w:b w:val="false"/>
          <w:i w:val="false"/>
          <w:color w:val="000000"/>
          <w:sz w:val="28"/>
        </w:rPr>
        <w:t>
      4) при задержании подозреваемого или обвиняемого, допустившего нарушение внутреннего распорядка, совершившего побег либо попытку к бегству или другое преступление.</w:t>
      </w:r>
    </w:p>
    <w:bookmarkStart w:name="z32" w:id="45"/>
    <w:p>
      <w:pPr>
        <w:spacing w:after="0"/>
        <w:ind w:left="0"/>
        <w:jc w:val="both"/>
      </w:pPr>
      <w:r>
        <w:rPr>
          <w:rFonts w:ascii="Times New Roman"/>
          <w:b w:val="false"/>
          <w:i w:val="false"/>
          <w:color w:val="000000"/>
          <w:sz w:val="28"/>
        </w:rPr>
        <w:t>
      26. Полный обыск производится в следующем порядке:</w:t>
      </w:r>
    </w:p>
    <w:bookmarkEnd w:id="45"/>
    <w:p>
      <w:pPr>
        <w:spacing w:after="0"/>
        <w:ind w:left="0"/>
        <w:jc w:val="both"/>
      </w:pPr>
      <w:r>
        <w:rPr>
          <w:rFonts w:ascii="Times New Roman"/>
          <w:b w:val="false"/>
          <w:i w:val="false"/>
          <w:color w:val="000000"/>
          <w:sz w:val="28"/>
        </w:rPr>
        <w:t>
      1) подозреваемому или обвиняемому предлагается сдать предметы, запрещенные к использованию, а затем снять последовательно головной убор, обувь, одежду и нательное белье;</w:t>
      </w:r>
    </w:p>
    <w:p>
      <w:pPr>
        <w:spacing w:after="0"/>
        <w:ind w:left="0"/>
        <w:jc w:val="both"/>
      </w:pPr>
      <w:r>
        <w:rPr>
          <w:rFonts w:ascii="Times New Roman"/>
          <w:b w:val="false"/>
          <w:i w:val="false"/>
          <w:color w:val="000000"/>
          <w:sz w:val="28"/>
        </w:rPr>
        <w:t>
      2) осматриваются межпальцевые промежутки рук, ног, ушные раковины и полость рта, а также медицинские повязки и протезы конечностей. Осмотр протезов и повязок проводится с участием медицинского работника (фельдшера);</w:t>
      </w:r>
    </w:p>
    <w:p>
      <w:pPr>
        <w:spacing w:after="0"/>
        <w:ind w:left="0"/>
        <w:jc w:val="both"/>
      </w:pPr>
      <w:r>
        <w:rPr>
          <w:rFonts w:ascii="Times New Roman"/>
          <w:b w:val="false"/>
          <w:i w:val="false"/>
          <w:color w:val="000000"/>
          <w:sz w:val="28"/>
        </w:rPr>
        <w:t>
      3) осматриваются одежда, головной убор, обувь и вещи, принадлежащие подозреваемому или обвиняемому. Прощупываются заплаты, швы, воротник и подкладка одежды. При обнаружении предметов, зашитых в одежде, ткань распарывается. Из обуви извлекаются супинаторы, металлические набойки. Отдельные места одежды прокалываются шилом, также проверяются заплаты, каблуки, подошвы и другие места возможного укрытия денег, наркотических средств, психотропных веществ, прекурсоров и других запрещенных к использованию и хранению предметов.</w:t>
      </w:r>
    </w:p>
    <w:bookmarkStart w:name="z33" w:id="46"/>
    <w:p>
      <w:pPr>
        <w:spacing w:after="0"/>
        <w:ind w:left="0"/>
        <w:jc w:val="both"/>
      </w:pPr>
      <w:r>
        <w:rPr>
          <w:rFonts w:ascii="Times New Roman"/>
          <w:b w:val="false"/>
          <w:i w:val="false"/>
          <w:color w:val="000000"/>
          <w:sz w:val="28"/>
        </w:rPr>
        <w:t>
      27. Неполный обыск подозреваемого или обвиняемого проводится дежурной сменой гауптвахты, при наличии оснований о возможном укрытии запрещенных предметов.</w:t>
      </w:r>
    </w:p>
    <w:bookmarkEnd w:id="46"/>
    <w:bookmarkStart w:name="z34" w:id="47"/>
    <w:p>
      <w:pPr>
        <w:spacing w:after="0"/>
        <w:ind w:left="0"/>
        <w:jc w:val="both"/>
      </w:pPr>
      <w:r>
        <w:rPr>
          <w:rFonts w:ascii="Times New Roman"/>
          <w:b w:val="false"/>
          <w:i w:val="false"/>
          <w:color w:val="000000"/>
          <w:sz w:val="28"/>
        </w:rPr>
        <w:t xml:space="preserve">
      28. При неполном обыске подозреваемому или обвиняемому предлагается сдать запрещенные предметы. Одежда тщательно прощупывается. При этом проверяется, не хранятся ли в рукавах, воротнике, подкладке и брюках орудия нападения или иные запрещенные предметы. После этого проверяется содержимое в карманах, осматривается головной убор и обувь. При подозрительном поведении обыскиваемого или при наличии сведений об имеющихся предметах, не предусмотренных </w:t>
      </w:r>
      <w:r>
        <w:rPr>
          <w:rFonts w:ascii="Times New Roman"/>
          <w:b w:val="false"/>
          <w:i w:val="false"/>
          <w:color w:val="000000"/>
          <w:sz w:val="28"/>
        </w:rPr>
        <w:t>Перечнем</w:t>
      </w:r>
      <w:r>
        <w:rPr>
          <w:rFonts w:ascii="Times New Roman"/>
          <w:b w:val="false"/>
          <w:i w:val="false"/>
          <w:color w:val="000000"/>
          <w:sz w:val="28"/>
        </w:rPr>
        <w:t>, у обыскиваемого проводится полный обыск.</w:t>
      </w:r>
    </w:p>
    <w:bookmarkEnd w:id="47"/>
    <w:bookmarkStart w:name="z35" w:id="48"/>
    <w:p>
      <w:pPr>
        <w:spacing w:after="0"/>
        <w:ind w:left="0"/>
        <w:jc w:val="both"/>
      </w:pPr>
      <w:r>
        <w:rPr>
          <w:rFonts w:ascii="Times New Roman"/>
          <w:b w:val="false"/>
          <w:i w:val="false"/>
          <w:color w:val="000000"/>
          <w:sz w:val="28"/>
        </w:rPr>
        <w:t xml:space="preserve">
      29. При проведении обыска подозреваемому или обвиняемому, совершившему нарушение внутреннего распорядка содержания либо уголовное правонарушение, предлагается поднять руки вверх и расставить ноги на ширину плеч. Обыскивающий становится сзади обыскиваемого и последовательно, сверху вниз, производит обыск. По указанию обыскивающего, обыскиваемый упирается руками в стену. </w:t>
      </w:r>
    </w:p>
    <w:bookmarkEnd w:id="48"/>
    <w:bookmarkStart w:name="z36" w:id="49"/>
    <w:p>
      <w:pPr>
        <w:spacing w:after="0"/>
        <w:ind w:left="0"/>
        <w:jc w:val="both"/>
      </w:pPr>
      <w:r>
        <w:rPr>
          <w:rFonts w:ascii="Times New Roman"/>
          <w:b w:val="false"/>
          <w:i w:val="false"/>
          <w:color w:val="000000"/>
          <w:sz w:val="28"/>
        </w:rPr>
        <w:t xml:space="preserve">
      30. Досмотр вещей подозреваемых или обвиняемых, водворенных на гауптвахту, производится в их присутствии при поступлении на гауптвахту, перед отправкой за ее пределы, при переводе в другую камеру, а также при направлении в лечебные учреждения организации здравоохранения. </w:t>
      </w:r>
    </w:p>
    <w:bookmarkEnd w:id="49"/>
    <w:p>
      <w:pPr>
        <w:spacing w:after="0"/>
        <w:ind w:left="0"/>
        <w:jc w:val="both"/>
      </w:pPr>
      <w:r>
        <w:rPr>
          <w:rFonts w:ascii="Times New Roman"/>
          <w:b w:val="false"/>
          <w:i w:val="false"/>
          <w:color w:val="000000"/>
          <w:sz w:val="28"/>
        </w:rPr>
        <w:t>
      Досмотр вещей, то есть обследование, осуществляемое без нарушения их конструктивной целостности, производится в присутствии лица, в собственности которого находятся эти вещи.</w:t>
      </w:r>
    </w:p>
    <w:bookmarkStart w:name="z37" w:id="50"/>
    <w:p>
      <w:pPr>
        <w:spacing w:after="0"/>
        <w:ind w:left="0"/>
        <w:jc w:val="both"/>
      </w:pPr>
      <w:r>
        <w:rPr>
          <w:rFonts w:ascii="Times New Roman"/>
          <w:b w:val="false"/>
          <w:i w:val="false"/>
          <w:color w:val="000000"/>
          <w:sz w:val="28"/>
        </w:rPr>
        <w:t xml:space="preserve">
      31. Производство личного обыска подозреваемых (обвиняемых) и досмотра их вещей оформляется протоколом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Протокол подписывается подозреваемым или обвиняемым и должностным лицом гауптвахты, производившим личный обыск подозреваемого или обвиняемого и досмотр его вещей. Копия протокола личного обыска и досмотра вещей вручается подозреваемому или обвиняемому военнослужащему.</w:t>
      </w:r>
    </w:p>
    <w:bookmarkEnd w:id="50"/>
    <w:bookmarkStart w:name="z38" w:id="51"/>
    <w:p>
      <w:pPr>
        <w:spacing w:after="0"/>
        <w:ind w:left="0"/>
        <w:jc w:val="both"/>
      </w:pPr>
      <w:r>
        <w:rPr>
          <w:rFonts w:ascii="Times New Roman"/>
          <w:b w:val="false"/>
          <w:i w:val="false"/>
          <w:color w:val="000000"/>
          <w:sz w:val="28"/>
        </w:rPr>
        <w:t>
      32. Отказ подозреваемого или обвиняемого, водворяемого на гауптвахту, подписать протокол и все его претензии при личном обыске и досмотре вещей оговариваются в протоколе. Протокол приобщается к личному делу.</w:t>
      </w:r>
    </w:p>
    <w:bookmarkEnd w:id="51"/>
    <w:bookmarkStart w:name="z39" w:id="52"/>
    <w:p>
      <w:pPr>
        <w:spacing w:after="0"/>
        <w:ind w:left="0"/>
        <w:jc w:val="both"/>
      </w:pPr>
      <w:r>
        <w:rPr>
          <w:rFonts w:ascii="Times New Roman"/>
          <w:b w:val="false"/>
          <w:i w:val="false"/>
          <w:color w:val="000000"/>
          <w:sz w:val="28"/>
        </w:rPr>
        <w:t>
      33. Подозреваемые и обвиняемые, водворяемые на гауптвахту, при отсутствии в их личном деле опознавательных фотографий, фотографируются администрацией гауптвахты. На каждого из них изготавливается по шесть фотокарточек (три в анфас и три в профиль) размером 4,5x6, 6x9 сантиметров.</w:t>
      </w:r>
    </w:p>
    <w:bookmarkEnd w:id="52"/>
    <w:bookmarkStart w:name="z40" w:id="53"/>
    <w:p>
      <w:pPr>
        <w:spacing w:after="0"/>
        <w:ind w:left="0"/>
        <w:jc w:val="both"/>
      </w:pPr>
      <w:r>
        <w:rPr>
          <w:rFonts w:ascii="Times New Roman"/>
          <w:b w:val="false"/>
          <w:i w:val="false"/>
          <w:color w:val="000000"/>
          <w:sz w:val="28"/>
        </w:rPr>
        <w:t xml:space="preserve">
      34. Перед водворением на гауптвахту подозреваемые и обвиняемые дактилоскопируют. </w:t>
      </w:r>
    </w:p>
    <w:bookmarkEnd w:id="53"/>
    <w:bookmarkStart w:name="z41" w:id="54"/>
    <w:p>
      <w:pPr>
        <w:spacing w:after="0"/>
        <w:ind w:left="0"/>
        <w:jc w:val="left"/>
      </w:pPr>
      <w:r>
        <w:rPr>
          <w:rFonts w:ascii="Times New Roman"/>
          <w:b/>
          <w:i w:val="false"/>
          <w:color w:val="000000"/>
        </w:rPr>
        <w:t xml:space="preserve"> Глава 4. Изъятие у подозреваемых или обвиняемых документов, вещей, предметов, изделий, веществ, ценностей, денег и продуктов питания, запрещенных к хранению и использованию</w:t>
      </w:r>
    </w:p>
    <w:bookmarkEnd w:id="54"/>
    <w:p>
      <w:pPr>
        <w:spacing w:after="0"/>
        <w:ind w:left="0"/>
        <w:jc w:val="both"/>
      </w:pPr>
      <w:r>
        <w:rPr>
          <w:rFonts w:ascii="Times New Roman"/>
          <w:b w:val="false"/>
          <w:i w:val="false"/>
          <w:color w:val="ff0000"/>
          <w:sz w:val="28"/>
        </w:rPr>
        <w:t xml:space="preserve">
      Сноска. Заголовок главы 4 -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55"/>
    <w:p>
      <w:pPr>
        <w:spacing w:after="0"/>
        <w:ind w:left="0"/>
        <w:jc w:val="both"/>
      </w:pPr>
      <w:r>
        <w:rPr>
          <w:rFonts w:ascii="Times New Roman"/>
          <w:b w:val="false"/>
          <w:i w:val="false"/>
          <w:color w:val="000000"/>
          <w:sz w:val="28"/>
        </w:rPr>
        <w:t xml:space="preserve">
      35. Не предусмотренные </w:t>
      </w:r>
      <w:r>
        <w:rPr>
          <w:rFonts w:ascii="Times New Roman"/>
          <w:b w:val="false"/>
          <w:i w:val="false"/>
          <w:color w:val="000000"/>
          <w:sz w:val="28"/>
        </w:rPr>
        <w:t>Перечнем</w:t>
      </w:r>
      <w:r>
        <w:rPr>
          <w:rFonts w:ascii="Times New Roman"/>
          <w:b w:val="false"/>
          <w:i w:val="false"/>
          <w:color w:val="000000"/>
          <w:sz w:val="28"/>
        </w:rPr>
        <w:t xml:space="preserve"> предметы и другие промышленные товары, обнаруженные у подозреваемого или обвиняемого, изымаются, о чем составляется протокол согласно </w:t>
      </w:r>
      <w:r>
        <w:rPr>
          <w:rFonts w:ascii="Times New Roman"/>
          <w:b w:val="false"/>
          <w:i w:val="false"/>
          <w:color w:val="000000"/>
          <w:sz w:val="28"/>
        </w:rPr>
        <w:t>пункту 31</w:t>
      </w:r>
      <w:r>
        <w:rPr>
          <w:rFonts w:ascii="Times New Roman"/>
          <w:b w:val="false"/>
          <w:i w:val="false"/>
          <w:color w:val="000000"/>
          <w:sz w:val="28"/>
        </w:rPr>
        <w:t xml:space="preserve"> настоящих Правил. </w:t>
      </w:r>
    </w:p>
    <w:bookmarkEnd w:id="55"/>
    <w:bookmarkStart w:name="z43" w:id="56"/>
    <w:p>
      <w:pPr>
        <w:spacing w:after="0"/>
        <w:ind w:left="0"/>
        <w:jc w:val="both"/>
      </w:pPr>
      <w:r>
        <w:rPr>
          <w:rFonts w:ascii="Times New Roman"/>
          <w:b w:val="false"/>
          <w:i w:val="false"/>
          <w:color w:val="000000"/>
          <w:sz w:val="28"/>
        </w:rPr>
        <w:t xml:space="preserve">
      36. По письменному заявлению подозреваемого или обвиняемого предметы и другие промышленные товары, предусмотренные </w:t>
      </w:r>
      <w:r>
        <w:rPr>
          <w:rFonts w:ascii="Times New Roman"/>
          <w:b w:val="false"/>
          <w:i w:val="false"/>
          <w:color w:val="000000"/>
          <w:sz w:val="28"/>
        </w:rPr>
        <w:t>Перечнем</w:t>
      </w:r>
      <w:r>
        <w:rPr>
          <w:rFonts w:ascii="Times New Roman"/>
          <w:b w:val="false"/>
          <w:i w:val="false"/>
          <w:color w:val="000000"/>
          <w:sz w:val="28"/>
        </w:rPr>
        <w:t>, находящиеся на хранении на гауптвахте, передаются супруге (супругу) или близким родственникам подозреваемого или обвиняемого.</w:t>
      </w:r>
    </w:p>
    <w:bookmarkEnd w:id="56"/>
    <w:bookmarkStart w:name="z44" w:id="57"/>
    <w:p>
      <w:pPr>
        <w:spacing w:after="0"/>
        <w:ind w:left="0"/>
        <w:jc w:val="both"/>
      </w:pPr>
      <w:r>
        <w:rPr>
          <w:rFonts w:ascii="Times New Roman"/>
          <w:b w:val="false"/>
          <w:i w:val="false"/>
          <w:color w:val="000000"/>
          <w:sz w:val="28"/>
        </w:rPr>
        <w:t xml:space="preserve">
      37. В случае смерти подозреваемого или обвиняемого принадлежащие ему документы, вещи, предметы, изделия, вещества, ценности, деньги и продукты питания, находившиеся на хранении, передаются его супруге (супругу) или близким родственникам. </w:t>
      </w:r>
    </w:p>
    <w:bookmarkEnd w:id="57"/>
    <w:bookmarkStart w:name="z425" w:id="58"/>
    <w:p>
      <w:pPr>
        <w:spacing w:after="0"/>
        <w:ind w:left="0"/>
        <w:jc w:val="left"/>
      </w:pPr>
      <w:r>
        <w:rPr>
          <w:rFonts w:ascii="Times New Roman"/>
          <w:b/>
          <w:i w:val="false"/>
          <w:color w:val="000000"/>
        </w:rPr>
        <w:t xml:space="preserve"> Глава 5. Материально-бытовое обеспечение подозреваемых и обвиняемых, водворенных на гауптвахту</w:t>
      </w:r>
    </w:p>
    <w:bookmarkEnd w:id="58"/>
    <w:p>
      <w:pPr>
        <w:spacing w:after="0"/>
        <w:ind w:left="0"/>
        <w:jc w:val="both"/>
      </w:pPr>
      <w:r>
        <w:rPr>
          <w:rFonts w:ascii="Times New Roman"/>
          <w:b w:val="false"/>
          <w:i w:val="false"/>
          <w:color w:val="ff0000"/>
          <w:sz w:val="28"/>
        </w:rPr>
        <w:t xml:space="preserve">
      Сноска. Заголовок главы 5 -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59"/>
    <w:p>
      <w:pPr>
        <w:spacing w:after="0"/>
        <w:ind w:left="0"/>
        <w:jc w:val="both"/>
      </w:pPr>
      <w:r>
        <w:rPr>
          <w:rFonts w:ascii="Times New Roman"/>
          <w:b w:val="false"/>
          <w:i w:val="false"/>
          <w:color w:val="000000"/>
          <w:sz w:val="28"/>
        </w:rPr>
        <w:t>
      38. Подозреваемые или обвиняемые, водворенные на гауптвахту, обеспечиваются:</w:t>
      </w:r>
    </w:p>
    <w:bookmarkEnd w:id="59"/>
    <w:bookmarkStart w:name="z250" w:id="60"/>
    <w:p>
      <w:pPr>
        <w:spacing w:after="0"/>
        <w:ind w:left="0"/>
        <w:jc w:val="both"/>
      </w:pPr>
      <w:r>
        <w:rPr>
          <w:rFonts w:ascii="Times New Roman"/>
          <w:b w:val="false"/>
          <w:i w:val="false"/>
          <w:color w:val="000000"/>
          <w:sz w:val="28"/>
        </w:rPr>
        <w:t>
      1) спальным местом;</w:t>
      </w:r>
    </w:p>
    <w:bookmarkEnd w:id="60"/>
    <w:bookmarkStart w:name="z251" w:id="61"/>
    <w:p>
      <w:pPr>
        <w:spacing w:after="0"/>
        <w:ind w:left="0"/>
        <w:jc w:val="both"/>
      </w:pPr>
      <w:r>
        <w:rPr>
          <w:rFonts w:ascii="Times New Roman"/>
          <w:b w:val="false"/>
          <w:i w:val="false"/>
          <w:color w:val="000000"/>
          <w:sz w:val="28"/>
        </w:rPr>
        <w:t>
      2) постельными принадлежностями на время сна: матрацем, подушкой, одеялом, двумя простынями, двумя наволочками, двумя полотенцами. Лицам женского пола также выдается гигиеническое полотенце;</w:t>
      </w:r>
    </w:p>
    <w:bookmarkEnd w:id="61"/>
    <w:bookmarkStart w:name="z252" w:id="62"/>
    <w:p>
      <w:pPr>
        <w:spacing w:after="0"/>
        <w:ind w:left="0"/>
        <w:jc w:val="both"/>
      </w:pPr>
      <w:r>
        <w:rPr>
          <w:rFonts w:ascii="Times New Roman"/>
          <w:b w:val="false"/>
          <w:i w:val="false"/>
          <w:color w:val="000000"/>
          <w:sz w:val="28"/>
        </w:rPr>
        <w:t>
      3) столовой посудой и столовыми приборами на время приема пищи: миской, кружкой, ложкой;</w:t>
      </w:r>
    </w:p>
    <w:bookmarkEnd w:id="62"/>
    <w:bookmarkStart w:name="z253" w:id="63"/>
    <w:p>
      <w:pPr>
        <w:spacing w:after="0"/>
        <w:ind w:left="0"/>
        <w:jc w:val="both"/>
      </w:pPr>
      <w:r>
        <w:rPr>
          <w:rFonts w:ascii="Times New Roman"/>
          <w:b w:val="false"/>
          <w:i w:val="false"/>
          <w:color w:val="000000"/>
          <w:sz w:val="28"/>
        </w:rPr>
        <w:t>
      4) общевоинским Уставом, художественными книгами, журналами и периодической печатью;</w:t>
      </w:r>
    </w:p>
    <w:bookmarkEnd w:id="63"/>
    <w:bookmarkStart w:name="z254" w:id="64"/>
    <w:p>
      <w:pPr>
        <w:spacing w:after="0"/>
        <w:ind w:left="0"/>
        <w:jc w:val="both"/>
      </w:pPr>
      <w:r>
        <w:rPr>
          <w:rFonts w:ascii="Times New Roman"/>
          <w:b w:val="false"/>
          <w:i w:val="false"/>
          <w:color w:val="000000"/>
          <w:sz w:val="28"/>
        </w:rPr>
        <w:t>
      5) туалетными принадлежностями и предметами личной гигиены.</w:t>
      </w:r>
    </w:p>
    <w:bookmarkEnd w:id="64"/>
    <w:bookmarkStart w:name="z255" w:id="65"/>
    <w:p>
      <w:pPr>
        <w:spacing w:after="0"/>
        <w:ind w:left="0"/>
        <w:jc w:val="both"/>
      </w:pPr>
      <w:r>
        <w:rPr>
          <w:rFonts w:ascii="Times New Roman"/>
          <w:b w:val="false"/>
          <w:i w:val="false"/>
          <w:color w:val="000000"/>
          <w:sz w:val="28"/>
        </w:rPr>
        <w:t>
      Подозреваемые и обвиняемые, содержащиеся на гауптвахте, принимают пищу в камерах или столовой при гауптвахте. Военнослужащие, содержащиеся в одиночных камерах, пищу принимают в камерах.</w:t>
      </w:r>
    </w:p>
    <w:bookmarkEnd w:id="65"/>
    <w:bookmarkStart w:name="z256" w:id="66"/>
    <w:p>
      <w:pPr>
        <w:spacing w:after="0"/>
        <w:ind w:left="0"/>
        <w:jc w:val="both"/>
      </w:pPr>
      <w:r>
        <w:rPr>
          <w:rFonts w:ascii="Times New Roman"/>
          <w:b w:val="false"/>
          <w:i w:val="false"/>
          <w:color w:val="000000"/>
          <w:sz w:val="28"/>
        </w:rPr>
        <w:t>
      Все камеры освещаются в ночное время дежурным освещением.</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67"/>
    <w:p>
      <w:pPr>
        <w:spacing w:after="0"/>
        <w:ind w:left="0"/>
        <w:jc w:val="both"/>
      </w:pPr>
      <w:r>
        <w:rPr>
          <w:rFonts w:ascii="Times New Roman"/>
          <w:b w:val="false"/>
          <w:i w:val="false"/>
          <w:color w:val="000000"/>
          <w:sz w:val="28"/>
        </w:rPr>
        <w:t xml:space="preserve">
      39. Подозреваемому или обвиняемому не реже двух раз в неделю предоставляется возможность помывки в душе продолжительностью не более 15 минут. Помывка в бане производится один раз в неделю. </w:t>
      </w:r>
    </w:p>
    <w:bookmarkEnd w:id="67"/>
    <w:bookmarkStart w:name="z47" w:id="68"/>
    <w:p>
      <w:pPr>
        <w:spacing w:after="0"/>
        <w:ind w:left="0"/>
        <w:jc w:val="both"/>
      </w:pPr>
      <w:r>
        <w:rPr>
          <w:rFonts w:ascii="Times New Roman"/>
          <w:b w:val="false"/>
          <w:i w:val="false"/>
          <w:color w:val="000000"/>
          <w:sz w:val="28"/>
        </w:rPr>
        <w:t>
      40. Для написания предложений, заявлений, жалоб подозреваемым и обвиняемым, по их просьбе, выдаются письменные принадлежности (бумага, шариковая ручка).</w:t>
      </w:r>
    </w:p>
    <w:bookmarkEnd w:id="68"/>
    <w:bookmarkStart w:name="z48" w:id="69"/>
    <w:p>
      <w:pPr>
        <w:spacing w:after="0"/>
        <w:ind w:left="0"/>
        <w:jc w:val="both"/>
      </w:pPr>
      <w:r>
        <w:rPr>
          <w:rFonts w:ascii="Times New Roman"/>
          <w:b w:val="false"/>
          <w:i w:val="false"/>
          <w:color w:val="000000"/>
          <w:sz w:val="28"/>
        </w:rPr>
        <w:t xml:space="preserve">
      41. Подозреваемые и обвиняемые обеспечиваются питанием согласно нормам снабжения продовольствием, кормами, техникой, оборудованием и столово-кухонной посудой Пограничной службы, органов военной контрразведки и военной полиции Комитета национальной безопасности Республики Казахстан на мирное время, утвержденным приказом Председателя Комитета национальной безопасности Республики Казахстан от 22 мая 2015 года № 38/ДСП (зарегистрирован в Реестре государственной регистрации нормативных правовых актов за № 11435). </w:t>
      </w:r>
    </w:p>
    <w:bookmarkEnd w:id="69"/>
    <w:bookmarkStart w:name="z258" w:id="70"/>
    <w:p>
      <w:pPr>
        <w:spacing w:after="0"/>
        <w:ind w:left="0"/>
        <w:jc w:val="both"/>
      </w:pPr>
      <w:r>
        <w:rPr>
          <w:rFonts w:ascii="Times New Roman"/>
          <w:b w:val="false"/>
          <w:i w:val="false"/>
          <w:color w:val="000000"/>
          <w:sz w:val="28"/>
        </w:rPr>
        <w:t>
      Зачисление их на питание производится по продовольственным аттестатам.</w:t>
      </w:r>
    </w:p>
    <w:bookmarkEnd w:id="70"/>
    <w:bookmarkStart w:name="z259" w:id="71"/>
    <w:p>
      <w:pPr>
        <w:spacing w:after="0"/>
        <w:ind w:left="0"/>
        <w:jc w:val="both"/>
      </w:pPr>
      <w:r>
        <w:rPr>
          <w:rFonts w:ascii="Times New Roman"/>
          <w:b w:val="false"/>
          <w:i w:val="false"/>
          <w:color w:val="000000"/>
          <w:sz w:val="28"/>
        </w:rPr>
        <w:t>
      Подозреваемые и обвиняемые, не имеющие продовольственных аттестатов, зачисляются на довольствие по выписке из приказа командира воинской части, на балансе которой находится гауптвахта.</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Беременные женщины, содержащиеся на гауптвахте, обеспечиваются нормами повышенного питания.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72"/>
    <w:p>
      <w:pPr>
        <w:spacing w:after="0"/>
        <w:ind w:left="0"/>
        <w:jc w:val="left"/>
      </w:pPr>
      <w:r>
        <w:rPr>
          <w:rFonts w:ascii="Times New Roman"/>
          <w:b/>
          <w:i w:val="false"/>
          <w:color w:val="000000"/>
        </w:rPr>
        <w:t xml:space="preserve"> Глава 6. Прием и передача подозреваемым и обвиняемым, водворенным на гауптвахту, посылок, передач и денежных переводов</w:t>
      </w:r>
    </w:p>
    <w:bookmarkEnd w:id="72"/>
    <w:p>
      <w:pPr>
        <w:spacing w:after="0"/>
        <w:ind w:left="0"/>
        <w:jc w:val="both"/>
      </w:pPr>
      <w:r>
        <w:rPr>
          <w:rFonts w:ascii="Times New Roman"/>
          <w:b w:val="false"/>
          <w:i w:val="false"/>
          <w:color w:val="ff0000"/>
          <w:sz w:val="28"/>
        </w:rPr>
        <w:t xml:space="preserve">
      Сноска. Заголовок главы 6 -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73"/>
    <w:p>
      <w:pPr>
        <w:spacing w:after="0"/>
        <w:ind w:left="0"/>
        <w:jc w:val="both"/>
      </w:pPr>
      <w:r>
        <w:rPr>
          <w:rFonts w:ascii="Times New Roman"/>
          <w:b w:val="false"/>
          <w:i w:val="false"/>
          <w:color w:val="000000"/>
          <w:sz w:val="28"/>
        </w:rPr>
        <w:t xml:space="preserve">
      42. Подозреваемые и обвиняемые получают без ограничения количества посылки, передачи, вес которых не должен превышать норм, предусмотренных почтовыми Правилами предоставления услуг почтовой связи,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29 июля 2016 года № 65 (зарегистрирован в Реестре государственной регистрации нормативных правовых актов за № 14370).</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74"/>
    <w:p>
      <w:pPr>
        <w:spacing w:after="0"/>
        <w:ind w:left="0"/>
        <w:jc w:val="both"/>
      </w:pPr>
      <w:r>
        <w:rPr>
          <w:rFonts w:ascii="Times New Roman"/>
          <w:b w:val="false"/>
          <w:i w:val="false"/>
          <w:color w:val="000000"/>
          <w:sz w:val="28"/>
        </w:rPr>
        <w:t xml:space="preserve">
      43. Посетитель, доставивший передачу, заполняет и подписывает заявление в двух экземплярах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Оба экземпляра заявления, передача, документ, удостоверяющий личность лица, доставившего передачу, передаются сотруднику гауптвахты.</w:t>
      </w:r>
    </w:p>
    <w:bookmarkEnd w:id="74"/>
    <w:bookmarkStart w:name="z52" w:id="75"/>
    <w:p>
      <w:pPr>
        <w:spacing w:after="0"/>
        <w:ind w:left="0"/>
        <w:jc w:val="both"/>
      </w:pPr>
      <w:r>
        <w:rPr>
          <w:rFonts w:ascii="Times New Roman"/>
          <w:b w:val="false"/>
          <w:i w:val="false"/>
          <w:color w:val="000000"/>
          <w:sz w:val="28"/>
        </w:rPr>
        <w:t>
      44. Приняв передачу, сотрудник гауптвахты возвращает посетителю документ, удостоверяющий личность, и первый экземпляр заявления с распиской в приеме, а второй экземпляр приобщает к личному делу подозреваемого или обвиняемого, содержащегося на гауптвахте, после проставления его подписи в получении передачи. В личном деле делается отметка о получении передачи. В случае отказа проставлять подпись в заявлении в нем делается об этом соответствующая отметка.</w:t>
      </w:r>
    </w:p>
    <w:bookmarkEnd w:id="75"/>
    <w:bookmarkStart w:name="z53" w:id="76"/>
    <w:p>
      <w:pPr>
        <w:spacing w:after="0"/>
        <w:ind w:left="0"/>
        <w:jc w:val="both"/>
      </w:pPr>
      <w:r>
        <w:rPr>
          <w:rFonts w:ascii="Times New Roman"/>
          <w:b w:val="false"/>
          <w:i w:val="false"/>
          <w:color w:val="000000"/>
          <w:sz w:val="28"/>
        </w:rPr>
        <w:t xml:space="preserve">
      45. Обнаруженные в передаче предметы и другие промышленные товары, не предусмотренные </w:t>
      </w:r>
      <w:r>
        <w:rPr>
          <w:rFonts w:ascii="Times New Roman"/>
          <w:b w:val="false"/>
          <w:i w:val="false"/>
          <w:color w:val="000000"/>
          <w:sz w:val="28"/>
        </w:rPr>
        <w:t>Перечнем</w:t>
      </w:r>
      <w:r>
        <w:rPr>
          <w:rFonts w:ascii="Times New Roman"/>
          <w:b w:val="false"/>
          <w:i w:val="false"/>
          <w:color w:val="000000"/>
          <w:sz w:val="28"/>
        </w:rPr>
        <w:t>, возвращаются лицу, доставившему передачу, с указанием причин возврата. В случае получения посылки почтой предметы и другие промышленные товары, не предусмотренные Перечнем, вносятся в опись личных вещей подозреваемого или обвиняемого и хранятся вместе с другими его личными вещами до освобождения.</w:t>
      </w:r>
    </w:p>
    <w:bookmarkEnd w:id="76"/>
    <w:bookmarkStart w:name="z54" w:id="77"/>
    <w:p>
      <w:pPr>
        <w:spacing w:after="0"/>
        <w:ind w:left="0"/>
        <w:jc w:val="both"/>
      </w:pPr>
      <w:r>
        <w:rPr>
          <w:rFonts w:ascii="Times New Roman"/>
          <w:b w:val="false"/>
          <w:i w:val="false"/>
          <w:color w:val="000000"/>
          <w:sz w:val="28"/>
        </w:rPr>
        <w:t>
      46. Передачи не принимаются и возвращаются посетителю в случаях:</w:t>
      </w:r>
    </w:p>
    <w:bookmarkEnd w:id="77"/>
    <w:p>
      <w:pPr>
        <w:spacing w:after="0"/>
        <w:ind w:left="0"/>
        <w:jc w:val="both"/>
      </w:pPr>
      <w:r>
        <w:rPr>
          <w:rFonts w:ascii="Times New Roman"/>
          <w:b w:val="false"/>
          <w:i w:val="false"/>
          <w:color w:val="000000"/>
          <w:sz w:val="28"/>
        </w:rPr>
        <w:t>
      1) освобождения адресата с гауптвахты;</w:t>
      </w:r>
    </w:p>
    <w:p>
      <w:pPr>
        <w:spacing w:after="0"/>
        <w:ind w:left="0"/>
        <w:jc w:val="both"/>
      </w:pPr>
      <w:r>
        <w:rPr>
          <w:rFonts w:ascii="Times New Roman"/>
          <w:b w:val="false"/>
          <w:i w:val="false"/>
          <w:color w:val="000000"/>
          <w:sz w:val="28"/>
        </w:rPr>
        <w:t>
      2) смерти подозреваемого или обвиняемого, содержащегося на гауптвахте;</w:t>
      </w:r>
    </w:p>
    <w:p>
      <w:pPr>
        <w:spacing w:after="0"/>
        <w:ind w:left="0"/>
        <w:jc w:val="both"/>
      </w:pPr>
      <w:r>
        <w:rPr>
          <w:rFonts w:ascii="Times New Roman"/>
          <w:b w:val="false"/>
          <w:i w:val="false"/>
          <w:color w:val="000000"/>
          <w:sz w:val="28"/>
        </w:rPr>
        <w:t xml:space="preserve">
      3) не предъявления лицом, доставившим передачу, </w:t>
      </w:r>
      <w:r>
        <w:rPr>
          <w:rFonts w:ascii="Times New Roman"/>
          <w:b w:val="false"/>
          <w:i w:val="false"/>
          <w:color w:val="000000"/>
          <w:sz w:val="28"/>
        </w:rPr>
        <w:t>документа</w:t>
      </w:r>
      <w:r>
        <w:rPr>
          <w:rFonts w:ascii="Times New Roman"/>
          <w:b w:val="false"/>
          <w:i w:val="false"/>
          <w:color w:val="000000"/>
          <w:sz w:val="28"/>
        </w:rPr>
        <w:t xml:space="preserve">, удостоверяющего личность; </w:t>
      </w:r>
    </w:p>
    <w:p>
      <w:pPr>
        <w:spacing w:after="0"/>
        <w:ind w:left="0"/>
        <w:jc w:val="both"/>
      </w:pPr>
      <w:r>
        <w:rPr>
          <w:rFonts w:ascii="Times New Roman"/>
          <w:b w:val="false"/>
          <w:i w:val="false"/>
          <w:color w:val="000000"/>
          <w:sz w:val="28"/>
        </w:rPr>
        <w:t>
      4) наличия письменного отказа подозреваемого или обвиняемого в приеме передачи в свой адрес.</w:t>
      </w:r>
    </w:p>
    <w:bookmarkStart w:name="z55" w:id="78"/>
    <w:p>
      <w:pPr>
        <w:spacing w:after="0"/>
        <w:ind w:left="0"/>
        <w:jc w:val="both"/>
      </w:pPr>
      <w:r>
        <w:rPr>
          <w:rFonts w:ascii="Times New Roman"/>
          <w:b w:val="false"/>
          <w:i w:val="false"/>
          <w:color w:val="000000"/>
          <w:sz w:val="28"/>
        </w:rPr>
        <w:t xml:space="preserve">
      47. Посылка или передача вручается подозреваемому или обвиняемому не позднее одних суток после их приема. </w:t>
      </w:r>
    </w:p>
    <w:bookmarkEnd w:id="78"/>
    <w:bookmarkStart w:name="z56" w:id="79"/>
    <w:p>
      <w:pPr>
        <w:spacing w:after="0"/>
        <w:ind w:left="0"/>
        <w:jc w:val="both"/>
      </w:pPr>
      <w:r>
        <w:rPr>
          <w:rFonts w:ascii="Times New Roman"/>
          <w:b w:val="false"/>
          <w:i w:val="false"/>
          <w:color w:val="000000"/>
          <w:sz w:val="28"/>
        </w:rPr>
        <w:t xml:space="preserve">
      48. Лекарственные средства и изделия медицинского назначения, получаемые подозреваемыми и обвиняемыми согласно медицинскому заключению, не включаются в число посылок и передач. </w:t>
      </w:r>
    </w:p>
    <w:bookmarkEnd w:id="79"/>
    <w:bookmarkStart w:name="z57" w:id="80"/>
    <w:p>
      <w:pPr>
        <w:spacing w:after="0"/>
        <w:ind w:left="0"/>
        <w:jc w:val="both"/>
      </w:pPr>
      <w:r>
        <w:rPr>
          <w:rFonts w:ascii="Times New Roman"/>
          <w:b w:val="false"/>
          <w:i w:val="false"/>
          <w:color w:val="000000"/>
          <w:sz w:val="28"/>
        </w:rPr>
        <w:t>
      49. Денежные переводы, поступающие подозреваемым и обвиняемым, содержащимся под стражей на гауптвахте, зачисляются на их лицевые счета. С письменного разрешения администрации гауптвахты подозреваемые и обвиняемые отправляют денежные переводы родственникам и иным лицам.</w:t>
      </w:r>
    </w:p>
    <w:bookmarkEnd w:id="80"/>
    <w:bookmarkStart w:name="z58" w:id="81"/>
    <w:p>
      <w:pPr>
        <w:spacing w:after="0"/>
        <w:ind w:left="0"/>
        <w:jc w:val="left"/>
      </w:pPr>
      <w:r>
        <w:rPr>
          <w:rFonts w:ascii="Times New Roman"/>
          <w:b/>
          <w:i w:val="false"/>
          <w:color w:val="000000"/>
        </w:rPr>
        <w:t xml:space="preserve"> Глава 7. Получение и отправление подозреваемыми и обвиняемыми, водворенными на гауптвахту, телеграмм и писем, а также направление жалоб, заявлений и предложений</w:t>
      </w:r>
    </w:p>
    <w:bookmarkEnd w:id="81"/>
    <w:p>
      <w:pPr>
        <w:spacing w:after="0"/>
        <w:ind w:left="0"/>
        <w:jc w:val="both"/>
      </w:pPr>
      <w:r>
        <w:rPr>
          <w:rFonts w:ascii="Times New Roman"/>
          <w:b w:val="false"/>
          <w:i w:val="false"/>
          <w:color w:val="ff0000"/>
          <w:sz w:val="28"/>
        </w:rPr>
        <w:t xml:space="preserve">
      Сноска. Заголовок главы 7 -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 w:id="82"/>
    <w:p>
      <w:pPr>
        <w:spacing w:after="0"/>
        <w:ind w:left="0"/>
        <w:jc w:val="both"/>
      </w:pPr>
      <w:r>
        <w:rPr>
          <w:rFonts w:ascii="Times New Roman"/>
          <w:b w:val="false"/>
          <w:i w:val="false"/>
          <w:color w:val="000000"/>
          <w:sz w:val="28"/>
        </w:rPr>
        <w:t xml:space="preserve">
      50. Подозреваемым и обвиняемым допускается получать и отправлять супруге (супругу) либо близким родственникам, а также иным лицам не более двух писем или телеграмм в месяц за свой счет. Переписка осуществляется через администрацию гауптвахты, по разрешению лица или органа, осуществляющего досудебное расследование. </w:t>
      </w:r>
    </w:p>
    <w:bookmarkEnd w:id="82"/>
    <w:bookmarkStart w:name="z60" w:id="83"/>
    <w:p>
      <w:pPr>
        <w:spacing w:after="0"/>
        <w:ind w:left="0"/>
        <w:jc w:val="both"/>
      </w:pPr>
      <w:r>
        <w:rPr>
          <w:rFonts w:ascii="Times New Roman"/>
          <w:b w:val="false"/>
          <w:i w:val="false"/>
          <w:color w:val="000000"/>
          <w:sz w:val="28"/>
        </w:rPr>
        <w:t>
      51. Отправляемая и получаемая подозреваемыми и обвиняемыми корреспонденция подвергается цензуре, кроме случаев направления писем прокурору либо в суд.</w:t>
      </w:r>
    </w:p>
    <w:bookmarkEnd w:id="83"/>
    <w:bookmarkStart w:name="z61" w:id="84"/>
    <w:p>
      <w:pPr>
        <w:spacing w:after="0"/>
        <w:ind w:left="0"/>
        <w:jc w:val="both"/>
      </w:pPr>
      <w:r>
        <w:rPr>
          <w:rFonts w:ascii="Times New Roman"/>
          <w:b w:val="false"/>
          <w:i w:val="false"/>
          <w:color w:val="000000"/>
          <w:sz w:val="28"/>
        </w:rPr>
        <w:t>
      52. Письма и заполненные бланки телеграмм от подозреваемых и обвиняемых принимаются представителем гауптвахты ежедневно. Письма принимаются только в незапечатанных конвертах с указанием на них фамилии, инициалов отправителя и почтового адреса гауптвахты. К заполненному бланку телеграммы прилагается заявление (в произвольной форме) подозреваемого или обвиняемого на имя начальника гауптвахты с просьбой снять деньги с его лицевого счета для оплаты телеграммы.</w:t>
      </w:r>
    </w:p>
    <w:bookmarkEnd w:id="84"/>
    <w:bookmarkStart w:name="z62" w:id="85"/>
    <w:p>
      <w:pPr>
        <w:spacing w:after="0"/>
        <w:ind w:left="0"/>
        <w:jc w:val="both"/>
      </w:pPr>
      <w:r>
        <w:rPr>
          <w:rFonts w:ascii="Times New Roman"/>
          <w:b w:val="false"/>
          <w:i w:val="false"/>
          <w:color w:val="000000"/>
          <w:sz w:val="28"/>
        </w:rPr>
        <w:t>
      53. После отправления телеграммы подозреваемому или обвиняемому вручается почтовая квитанция, а при наличии денег на его личном счете ему возвращается денежная квитанция с соответствующей отметкой. Если остатка не имеется, денежная квитанция приобщается к заявлению. Заявление подозреваемого или обвиняемого, отправившего телеграмму, с распиской в получении почтовой квитанции приобщается к личному делу.</w:t>
      </w:r>
    </w:p>
    <w:bookmarkEnd w:id="85"/>
    <w:bookmarkStart w:name="z63"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Передача поступающих писем производится начальником смены гауптвахты не позднее трех рабочих дней со дня поступления письма. Письма, поступившие на имя подозреваемого или обвиняемого после его убытия из гауптвахты, не позднее двух рабочих дней после их получения отправляются по месту его убытия.</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87"/>
    <w:p>
      <w:pPr>
        <w:spacing w:after="0"/>
        <w:ind w:left="0"/>
        <w:jc w:val="both"/>
      </w:pPr>
      <w:r>
        <w:rPr>
          <w:rFonts w:ascii="Times New Roman"/>
          <w:b w:val="false"/>
          <w:i w:val="false"/>
          <w:color w:val="000000"/>
          <w:sz w:val="28"/>
        </w:rPr>
        <w:t xml:space="preserve">
      55. Письма и телеграммы, содержащие сведения, которые могут помешать установлению истины по уголовному делу или способствовать совершению уголовного правонарушения, выполненные тайнописью, шифром, содержащие </w:t>
      </w:r>
      <w:r>
        <w:rPr>
          <w:rFonts w:ascii="Times New Roman"/>
          <w:b w:val="false"/>
          <w:i w:val="false"/>
          <w:color w:val="000000"/>
          <w:sz w:val="28"/>
        </w:rPr>
        <w:t>государственные секреты</w:t>
      </w:r>
      <w:r>
        <w:rPr>
          <w:rFonts w:ascii="Times New Roman"/>
          <w:b w:val="false"/>
          <w:i w:val="false"/>
          <w:color w:val="000000"/>
          <w:sz w:val="28"/>
        </w:rPr>
        <w:t xml:space="preserve"> или иную охраняемую </w:t>
      </w:r>
      <w:r>
        <w:rPr>
          <w:rFonts w:ascii="Times New Roman"/>
          <w:b w:val="false"/>
          <w:i w:val="false"/>
          <w:color w:val="000000"/>
          <w:sz w:val="28"/>
        </w:rPr>
        <w:t>законом</w:t>
      </w:r>
      <w:r>
        <w:rPr>
          <w:rFonts w:ascii="Times New Roman"/>
          <w:b w:val="false"/>
          <w:i w:val="false"/>
          <w:color w:val="000000"/>
          <w:sz w:val="28"/>
        </w:rPr>
        <w:t xml:space="preserve"> тайну, адресату не отправляются, подозреваемым и обвиняемым не вручаются и передаются лицу или органу, осуществляющему досудебное расследование.</w:t>
      </w:r>
    </w:p>
    <w:bookmarkEnd w:id="87"/>
    <w:bookmarkStart w:name="z65" w:id="88"/>
    <w:p>
      <w:pPr>
        <w:spacing w:after="0"/>
        <w:ind w:left="0"/>
        <w:jc w:val="both"/>
      </w:pPr>
      <w:r>
        <w:rPr>
          <w:rFonts w:ascii="Times New Roman"/>
          <w:b w:val="false"/>
          <w:i w:val="false"/>
          <w:color w:val="000000"/>
          <w:sz w:val="28"/>
        </w:rPr>
        <w:t xml:space="preserve">
      56. Сведения о смерти или тяжелом заболевании супруги (супруга) либо близкого родственника сообщаются подозреваемому и обвиняемому незамедлительно после их получения. </w:t>
      </w:r>
    </w:p>
    <w:bookmarkEnd w:id="88"/>
    <w:bookmarkStart w:name="z66" w:id="89"/>
    <w:p>
      <w:pPr>
        <w:spacing w:after="0"/>
        <w:ind w:left="0"/>
        <w:jc w:val="both"/>
      </w:pPr>
      <w:r>
        <w:rPr>
          <w:rFonts w:ascii="Times New Roman"/>
          <w:b w:val="false"/>
          <w:i w:val="false"/>
          <w:color w:val="000000"/>
          <w:sz w:val="28"/>
        </w:rPr>
        <w:t>
      57. Сотрудники гауптвахты ежедневно обходят камеры и принимают от подозреваемых и обвиняемых предложения, заявления и жалобы как в письменном, так и в устном виде. Ответы на предложения, заявления и жалобы объявляются подозреваемым и обвиняемым под расписку и приобщаются к личным делам.</w:t>
      </w:r>
    </w:p>
    <w:bookmarkEnd w:id="89"/>
    <w:bookmarkStart w:name="z67" w:id="90"/>
    <w:p>
      <w:pPr>
        <w:spacing w:after="0"/>
        <w:ind w:left="0"/>
        <w:jc w:val="both"/>
      </w:pPr>
      <w:r>
        <w:rPr>
          <w:rFonts w:ascii="Times New Roman"/>
          <w:b w:val="false"/>
          <w:i w:val="false"/>
          <w:color w:val="000000"/>
          <w:sz w:val="28"/>
        </w:rPr>
        <w:t>
      58. Предложения, заявления и жалобы, принятые в устной форме, незамедлительно докладываются начальнику гауптвахты.</w:t>
      </w:r>
    </w:p>
    <w:bookmarkEnd w:id="90"/>
    <w:bookmarkStart w:name="z68" w:id="91"/>
    <w:p>
      <w:pPr>
        <w:spacing w:after="0"/>
        <w:ind w:left="0"/>
        <w:jc w:val="both"/>
      </w:pPr>
      <w:r>
        <w:rPr>
          <w:rFonts w:ascii="Times New Roman"/>
          <w:b w:val="false"/>
          <w:i w:val="false"/>
          <w:color w:val="000000"/>
          <w:sz w:val="28"/>
        </w:rPr>
        <w:t xml:space="preserve">
      59. Предложения, заявления и жалобы, адресованные и изложенные письменно, регистрируются в Книге регистрации предложений, заявлений и жалоб подозреваемых и обвиняемых, водворенных на гауптвахту,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 направляются в органы через руководство ОВП, исполняющего наказание.</w:t>
      </w:r>
    </w:p>
    <w:bookmarkEnd w:id="91"/>
    <w:p>
      <w:pPr>
        <w:spacing w:after="0"/>
        <w:ind w:left="0"/>
        <w:jc w:val="both"/>
      </w:pPr>
      <w:r>
        <w:rPr>
          <w:rFonts w:ascii="Times New Roman"/>
          <w:b w:val="false"/>
          <w:i w:val="false"/>
          <w:color w:val="000000"/>
          <w:sz w:val="28"/>
        </w:rPr>
        <w:t>
      Предложения, заявления и жалобы подозреваемых и обвиняемых, адресованные в органы, осуществляющие контроль и надзор за деятельностью учреждений и органов, исполняющих наказание, цензуре не подлежат и не позднее одних суток направляются по принадлежности.</w:t>
      </w:r>
    </w:p>
    <w:bookmarkStart w:name="z69" w:id="92"/>
    <w:p>
      <w:pPr>
        <w:spacing w:after="0"/>
        <w:ind w:left="0"/>
        <w:jc w:val="both"/>
      </w:pPr>
      <w:r>
        <w:rPr>
          <w:rFonts w:ascii="Times New Roman"/>
          <w:b w:val="false"/>
          <w:i w:val="false"/>
          <w:color w:val="000000"/>
          <w:sz w:val="28"/>
        </w:rPr>
        <w:t xml:space="preserve">
      60. На гауптвахте ведется Книга замечаний и предложений лиц, инспектирующих гауптвахту,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Книга предъявляется лицам, имеющим право инспектирования гауптвахты, для просмотра и производства в ней соответствующих записей о замечаниях и предложениях. </w:t>
      </w:r>
    </w:p>
    <w:bookmarkEnd w:id="92"/>
    <w:p>
      <w:pPr>
        <w:spacing w:after="0"/>
        <w:ind w:left="0"/>
        <w:jc w:val="both"/>
      </w:pPr>
      <w:r>
        <w:rPr>
          <w:rFonts w:ascii="Times New Roman"/>
          <w:b w:val="false"/>
          <w:i w:val="false"/>
          <w:color w:val="000000"/>
          <w:sz w:val="28"/>
        </w:rPr>
        <w:t>
      В сроки, установленные инспектирующим, начальник гауптвахты докладывает начальнику ОВП об устранении недостатков.</w:t>
      </w:r>
    </w:p>
    <w:bookmarkStart w:name="z70" w:id="93"/>
    <w:p>
      <w:pPr>
        <w:spacing w:after="0"/>
        <w:ind w:left="0"/>
        <w:jc w:val="left"/>
      </w:pPr>
      <w:r>
        <w:rPr>
          <w:rFonts w:ascii="Times New Roman"/>
          <w:b/>
          <w:i w:val="false"/>
          <w:color w:val="000000"/>
        </w:rPr>
        <w:t xml:space="preserve"> Глава 8. Отправление подозреваемыми и обвиняемыми, водворенными на гауптвахту, религиозных обрядов</w:t>
      </w:r>
    </w:p>
    <w:bookmarkEnd w:id="93"/>
    <w:p>
      <w:pPr>
        <w:spacing w:after="0"/>
        <w:ind w:left="0"/>
        <w:jc w:val="both"/>
      </w:pPr>
      <w:r>
        <w:rPr>
          <w:rFonts w:ascii="Times New Roman"/>
          <w:b w:val="false"/>
          <w:i w:val="false"/>
          <w:color w:val="ff0000"/>
          <w:sz w:val="28"/>
        </w:rPr>
        <w:t xml:space="preserve">
      Сноска. Заголовок главы 8 -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 w:id="94"/>
    <w:p>
      <w:pPr>
        <w:spacing w:after="0"/>
        <w:ind w:left="0"/>
        <w:jc w:val="both"/>
      </w:pPr>
      <w:r>
        <w:rPr>
          <w:rFonts w:ascii="Times New Roman"/>
          <w:b w:val="false"/>
          <w:i w:val="false"/>
          <w:color w:val="000000"/>
          <w:sz w:val="28"/>
        </w:rPr>
        <w:t xml:space="preserve">
      61. Подозреваемым и обвиняемым, содержащимся на гауптвахте, гарантируется право на свободу совести и вероисповедания. </w:t>
      </w:r>
    </w:p>
    <w:bookmarkEnd w:id="94"/>
    <w:bookmarkStart w:name="z72" w:id="95"/>
    <w:p>
      <w:pPr>
        <w:spacing w:after="0"/>
        <w:ind w:left="0"/>
        <w:jc w:val="both"/>
      </w:pPr>
      <w:r>
        <w:rPr>
          <w:rFonts w:ascii="Times New Roman"/>
          <w:b w:val="false"/>
          <w:i w:val="false"/>
          <w:color w:val="000000"/>
          <w:sz w:val="28"/>
        </w:rPr>
        <w:t>
      62. Отправление религиозных обрядов является добровольным.</w:t>
      </w:r>
    </w:p>
    <w:bookmarkEnd w:id="95"/>
    <w:bookmarkStart w:name="z73" w:id="96"/>
    <w:p>
      <w:pPr>
        <w:spacing w:after="0"/>
        <w:ind w:left="0"/>
        <w:jc w:val="both"/>
      </w:pPr>
      <w:r>
        <w:rPr>
          <w:rFonts w:ascii="Times New Roman"/>
          <w:b w:val="false"/>
          <w:i w:val="false"/>
          <w:color w:val="000000"/>
          <w:sz w:val="28"/>
        </w:rPr>
        <w:t>
      63. Подозреваемые и обвиняемые отправляют религиозные обряды в камерах в соответствии с традициями религиозных конфессий, к которым они принадлежат.</w:t>
      </w:r>
    </w:p>
    <w:bookmarkEnd w:id="96"/>
    <w:bookmarkStart w:name="z74" w:id="97"/>
    <w:p>
      <w:pPr>
        <w:spacing w:after="0"/>
        <w:ind w:left="0"/>
        <w:jc w:val="both"/>
      </w:pPr>
      <w:r>
        <w:rPr>
          <w:rFonts w:ascii="Times New Roman"/>
          <w:b w:val="false"/>
          <w:i w:val="false"/>
          <w:color w:val="000000"/>
          <w:sz w:val="28"/>
        </w:rPr>
        <w:t>
      64. Не допускаются отправления религиозных обрядов, нарушающих настоящие Правила и права других военнослужащих, содержащихся на гауптвахте.</w:t>
      </w:r>
    </w:p>
    <w:bookmarkEnd w:id="97"/>
    <w:bookmarkStart w:name="z75" w:id="98"/>
    <w:p>
      <w:pPr>
        <w:spacing w:after="0"/>
        <w:ind w:left="0"/>
        <w:jc w:val="left"/>
      </w:pPr>
      <w:r>
        <w:rPr>
          <w:rFonts w:ascii="Times New Roman"/>
          <w:b/>
          <w:i w:val="false"/>
          <w:color w:val="000000"/>
        </w:rPr>
        <w:t xml:space="preserve"> Глава 9. Проведение подписки на газеты и журналы подозреваемых и обвиняемых, содержащихся на гауптвахте</w:t>
      </w:r>
    </w:p>
    <w:bookmarkEnd w:id="98"/>
    <w:p>
      <w:pPr>
        <w:spacing w:after="0"/>
        <w:ind w:left="0"/>
        <w:jc w:val="both"/>
      </w:pPr>
      <w:r>
        <w:rPr>
          <w:rFonts w:ascii="Times New Roman"/>
          <w:b w:val="false"/>
          <w:i w:val="false"/>
          <w:color w:val="ff0000"/>
          <w:sz w:val="28"/>
        </w:rPr>
        <w:t xml:space="preserve">
      Сноска. Заголовок главы 9 -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 w:id="99"/>
    <w:p>
      <w:pPr>
        <w:spacing w:after="0"/>
        <w:ind w:left="0"/>
        <w:jc w:val="both"/>
      </w:pPr>
      <w:r>
        <w:rPr>
          <w:rFonts w:ascii="Times New Roman"/>
          <w:b w:val="false"/>
          <w:i w:val="false"/>
          <w:color w:val="000000"/>
          <w:sz w:val="28"/>
        </w:rPr>
        <w:t>
      65. Подозреваемым и обвиняемым, содержащимся на гауптвахте, предоставляется право подписки на газеты и журналы, распространяемые через отделения связи Республики Казахстан.</w:t>
      </w:r>
    </w:p>
    <w:bookmarkEnd w:id="99"/>
    <w:bookmarkStart w:name="z77" w:id="100"/>
    <w:p>
      <w:pPr>
        <w:spacing w:after="0"/>
        <w:ind w:left="0"/>
        <w:jc w:val="both"/>
      </w:pPr>
      <w:r>
        <w:rPr>
          <w:rFonts w:ascii="Times New Roman"/>
          <w:b w:val="false"/>
          <w:i w:val="false"/>
          <w:color w:val="000000"/>
          <w:sz w:val="28"/>
        </w:rPr>
        <w:t>
      66. Для оформления подписки подозреваемый или обвиняемый обращается с заявлением на имя начальника гауптвахты. Подозреваемому или обвиняемому, изъявившему желание оформить подписку за свой счет, выдаются бланки абонемента и доставочной карточки.</w:t>
      </w:r>
    </w:p>
    <w:bookmarkEnd w:id="100"/>
    <w:bookmarkStart w:name="z78" w:id="101"/>
    <w:p>
      <w:pPr>
        <w:spacing w:after="0"/>
        <w:ind w:left="0"/>
        <w:jc w:val="both"/>
      </w:pPr>
      <w:r>
        <w:rPr>
          <w:rFonts w:ascii="Times New Roman"/>
          <w:b w:val="false"/>
          <w:i w:val="false"/>
          <w:color w:val="000000"/>
          <w:sz w:val="28"/>
        </w:rPr>
        <w:t>
      67. Оформление подписки в отделении связи производит сотрудник гауптвахты за счет средств, находящихся на лицевом счете подозреваемого или обвиняемого, содержащегося на гауптвахте.</w:t>
      </w:r>
    </w:p>
    <w:bookmarkEnd w:id="101"/>
    <w:bookmarkStart w:name="z79" w:id="102"/>
    <w:p>
      <w:pPr>
        <w:spacing w:after="0"/>
        <w:ind w:left="0"/>
        <w:jc w:val="both"/>
      </w:pPr>
      <w:r>
        <w:rPr>
          <w:rFonts w:ascii="Times New Roman"/>
          <w:b w:val="false"/>
          <w:i w:val="false"/>
          <w:color w:val="000000"/>
          <w:sz w:val="28"/>
        </w:rPr>
        <w:t>
      68. Переадресовка подписки осуществляется за счет подписчика по его письменному заявлению с разрешения руководства ОВП.</w:t>
      </w:r>
    </w:p>
    <w:bookmarkEnd w:id="102"/>
    <w:bookmarkStart w:name="z80" w:id="103"/>
    <w:p>
      <w:pPr>
        <w:spacing w:after="0"/>
        <w:ind w:left="0"/>
        <w:jc w:val="both"/>
      </w:pPr>
      <w:r>
        <w:rPr>
          <w:rFonts w:ascii="Times New Roman"/>
          <w:b w:val="false"/>
          <w:i w:val="false"/>
          <w:color w:val="000000"/>
          <w:sz w:val="28"/>
        </w:rPr>
        <w:t>
      69. Подписка оформляется на имя подозреваемого или обвиняемого его супругой (супругом) либо родственниками.</w:t>
      </w:r>
    </w:p>
    <w:bookmarkEnd w:id="103"/>
    <w:bookmarkStart w:name="z81" w:id="104"/>
    <w:p>
      <w:pPr>
        <w:spacing w:after="0"/>
        <w:ind w:left="0"/>
        <w:jc w:val="both"/>
      </w:pPr>
      <w:r>
        <w:rPr>
          <w:rFonts w:ascii="Times New Roman"/>
          <w:b w:val="false"/>
          <w:i w:val="false"/>
          <w:color w:val="000000"/>
          <w:sz w:val="28"/>
        </w:rPr>
        <w:t>
      70. Количество изданий, на которые может быть оформлена подписка, не ограничивается.</w:t>
      </w:r>
    </w:p>
    <w:bookmarkEnd w:id="104"/>
    <w:bookmarkStart w:name="z82" w:id="105"/>
    <w:p>
      <w:pPr>
        <w:spacing w:after="0"/>
        <w:ind w:left="0"/>
        <w:jc w:val="left"/>
      </w:pPr>
      <w:r>
        <w:rPr>
          <w:rFonts w:ascii="Times New Roman"/>
          <w:b/>
          <w:i w:val="false"/>
          <w:color w:val="000000"/>
        </w:rPr>
        <w:t xml:space="preserve"> Глава 10. Медико-санитарное обеспечение подозреваемых и обвиняемых, водворенных на гауптвахту</w:t>
      </w:r>
    </w:p>
    <w:bookmarkEnd w:id="105"/>
    <w:p>
      <w:pPr>
        <w:spacing w:after="0"/>
        <w:ind w:left="0"/>
        <w:jc w:val="both"/>
      </w:pPr>
      <w:r>
        <w:rPr>
          <w:rFonts w:ascii="Times New Roman"/>
          <w:b w:val="false"/>
          <w:i w:val="false"/>
          <w:color w:val="ff0000"/>
          <w:sz w:val="28"/>
        </w:rPr>
        <w:t xml:space="preserve">
      Сноска. Заголовок главы 10 -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 w:id="106"/>
    <w:p>
      <w:pPr>
        <w:spacing w:after="0"/>
        <w:ind w:left="0"/>
        <w:jc w:val="both"/>
      </w:pPr>
      <w:r>
        <w:rPr>
          <w:rFonts w:ascii="Times New Roman"/>
          <w:b w:val="false"/>
          <w:i w:val="false"/>
          <w:color w:val="000000"/>
          <w:sz w:val="28"/>
        </w:rPr>
        <w:t>
      71. Подозреваемые и обвиняемые, водворенные на гауптвахту, обращаются за медицинской помощью к медицинскому работнику (фельдшеру гауптвахты) во время ежедневного обхода им камер, а в случае острого заболевания – к любому сотруднику гауптвахты. Сотрудник, к которому обратился подозреваемый или обвиняемый, принимает меры для оказания ему медицинской помощи и вызова медицинского работника.</w:t>
      </w:r>
    </w:p>
    <w:bookmarkEnd w:id="106"/>
    <w:bookmarkStart w:name="z84" w:id="107"/>
    <w:p>
      <w:pPr>
        <w:spacing w:after="0"/>
        <w:ind w:left="0"/>
        <w:jc w:val="both"/>
      </w:pPr>
      <w:r>
        <w:rPr>
          <w:rFonts w:ascii="Times New Roman"/>
          <w:b w:val="false"/>
          <w:i w:val="false"/>
          <w:color w:val="000000"/>
          <w:sz w:val="28"/>
        </w:rPr>
        <w:t>
      72. Подозреваемый или обвиняемый, заявивший жалобу на состояние здоровья, по заключению медицинского работника, при необходимости оказания срочной квалифицированной медицинской помощи, направляется под конвоем в лечебные учреждения организации здравоохранения. О помещении подозреваемого или обвиняемого в лечебные учреждения организации здравоохранения начальник гауптвахты немедленно извещает судью, прокурора и орган, проводящий досудебное расследование, выставляет конвой для обеспечения охраны подозреваемого или обвиняемого.</w:t>
      </w:r>
    </w:p>
    <w:bookmarkEnd w:id="107"/>
    <w:bookmarkStart w:name="z85" w:id="108"/>
    <w:p>
      <w:pPr>
        <w:spacing w:after="0"/>
        <w:ind w:left="0"/>
        <w:jc w:val="both"/>
      </w:pPr>
      <w:r>
        <w:rPr>
          <w:rFonts w:ascii="Times New Roman"/>
          <w:b w:val="false"/>
          <w:i w:val="false"/>
          <w:color w:val="000000"/>
          <w:sz w:val="28"/>
        </w:rPr>
        <w:t xml:space="preserve">
      73. В случае тяжелого заболевания либо смерти подозреваемого или обвиняемого начальник гауптвахты в письменной форме незамедлительно сообщает об этом его супруге (супругу) или близким родственникам, а также прокурору и командованию воинской части. Тело умершего после патологоанатомического исследования, а также производства следственных действий передается лицам, его востребовавшим. </w:t>
      </w:r>
    </w:p>
    <w:bookmarkEnd w:id="108"/>
    <w:bookmarkStart w:name="z86" w:id="109"/>
    <w:p>
      <w:pPr>
        <w:spacing w:after="0"/>
        <w:ind w:left="0"/>
        <w:jc w:val="both"/>
      </w:pPr>
      <w:r>
        <w:rPr>
          <w:rFonts w:ascii="Times New Roman"/>
          <w:b w:val="false"/>
          <w:i w:val="false"/>
          <w:color w:val="000000"/>
          <w:sz w:val="28"/>
        </w:rPr>
        <w:t>
      74. После выздоровления подозреваемый или обвиняемый, если не последует иное решение судьи, прокурора и органа, проводящего досудебное расследование, в сопровождении конвоя вновь направляется на гауптвахту.</w:t>
      </w:r>
    </w:p>
    <w:bookmarkEnd w:id="109"/>
    <w:bookmarkStart w:name="z87" w:id="110"/>
    <w:p>
      <w:pPr>
        <w:spacing w:after="0"/>
        <w:ind w:left="0"/>
        <w:jc w:val="both"/>
      </w:pPr>
      <w:r>
        <w:rPr>
          <w:rFonts w:ascii="Times New Roman"/>
          <w:b w:val="false"/>
          <w:i w:val="false"/>
          <w:color w:val="000000"/>
          <w:sz w:val="28"/>
        </w:rPr>
        <w:t>
      75. Амбулаторная помощь оказывается подозреваемым и обвиняемым в камерах. Выдача медикаментов осуществляется по назначению врача в установленных дозах индивидуально под расписку.</w:t>
      </w:r>
    </w:p>
    <w:bookmarkEnd w:id="110"/>
    <w:bookmarkStart w:name="z88" w:id="111"/>
    <w:p>
      <w:pPr>
        <w:spacing w:after="0"/>
        <w:ind w:left="0"/>
        <w:jc w:val="both"/>
      </w:pPr>
      <w:r>
        <w:rPr>
          <w:rFonts w:ascii="Times New Roman"/>
          <w:b w:val="false"/>
          <w:i w:val="false"/>
          <w:color w:val="000000"/>
          <w:sz w:val="28"/>
        </w:rPr>
        <w:t>
      76. Все медикаменты, предназначенные для текущего расходования, и имущество для оказания неотложной медицинской помощи хранятся в специальных шкафах в помещениях под замком. Помещения опечатываются.</w:t>
      </w:r>
    </w:p>
    <w:bookmarkEnd w:id="111"/>
    <w:p>
      <w:pPr>
        <w:spacing w:after="0"/>
        <w:ind w:left="0"/>
        <w:jc w:val="both"/>
      </w:pPr>
      <w:r>
        <w:rPr>
          <w:rFonts w:ascii="Times New Roman"/>
          <w:b w:val="false"/>
          <w:i w:val="false"/>
          <w:color w:val="000000"/>
          <w:sz w:val="28"/>
        </w:rPr>
        <w:t>
      Перед выдачей лекарственных средств больному каждый раз проверяется соответствие выдаваемого лекарственного средства назначению врача и срок его годности.</w:t>
      </w:r>
    </w:p>
    <w:bookmarkStart w:name="z89" w:id="112"/>
    <w:p>
      <w:pPr>
        <w:spacing w:after="0"/>
        <w:ind w:left="0"/>
        <w:jc w:val="both"/>
      </w:pPr>
      <w:r>
        <w:rPr>
          <w:rFonts w:ascii="Times New Roman"/>
          <w:b w:val="false"/>
          <w:i w:val="false"/>
          <w:color w:val="000000"/>
          <w:sz w:val="28"/>
        </w:rPr>
        <w:t xml:space="preserve">
      77. Медицинский работник (фельдшер гауптвахты) проводит наружный осмотр подозреваемых и обвиняемых, содержащихся на гауптвахте, а также лиц, прибывших на гауптвахту после участия в следственных действиях или судебных заседаниях, с целью выявления у них телесных повреждений и признаков кожных и инфекционных заболеваний. При выявлении инфекционных больных, они немедленно изолируются, проводится комплекс противоэпидемических мероприятий. </w:t>
      </w:r>
    </w:p>
    <w:bookmarkEnd w:id="112"/>
    <w:bookmarkStart w:name="z90" w:id="113"/>
    <w:p>
      <w:pPr>
        <w:spacing w:after="0"/>
        <w:ind w:left="0"/>
        <w:jc w:val="both"/>
      </w:pPr>
      <w:r>
        <w:rPr>
          <w:rFonts w:ascii="Times New Roman"/>
          <w:b w:val="false"/>
          <w:i w:val="false"/>
          <w:color w:val="000000"/>
          <w:sz w:val="28"/>
        </w:rPr>
        <w:t xml:space="preserve">
      78. Медицинское освидетельствование телесных повреждений подозреваемого и обвиняемого производится работниками медицинских организаций уполномоченного органа в области здравоохранения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w:t>
      </w:r>
    </w:p>
    <w:bookmarkEnd w:id="113"/>
    <w:bookmarkStart w:name="z91"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79. Иные вопросы медико-санитарного обеспечения подозреваемых и обвиняемых регулируются </w:t>
      </w:r>
      <w:r>
        <w:rPr>
          <w:rFonts w:ascii="Times New Roman"/>
          <w:b w:val="false"/>
          <w:i w:val="false"/>
          <w:color w:val="000000"/>
          <w:sz w:val="28"/>
        </w:rPr>
        <w:t>Уставом</w:t>
      </w:r>
      <w:r>
        <w:rPr>
          <w:rFonts w:ascii="Times New Roman"/>
          <w:b w:val="false"/>
          <w:i w:val="false"/>
          <w:color w:val="000000"/>
          <w:sz w:val="28"/>
        </w:rPr>
        <w:t xml:space="preserve">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Председателя Комитета национальной безопасности РК от 16.05.2023 </w:t>
      </w:r>
      <w:r>
        <w:rPr>
          <w:rFonts w:ascii="Times New Roman"/>
          <w:b w:val="false"/>
          <w:i w:val="false"/>
          <w:color w:val="000000"/>
          <w:sz w:val="28"/>
        </w:rPr>
        <w:t>№ 26/қе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15"/>
    <w:p>
      <w:pPr>
        <w:spacing w:after="0"/>
        <w:ind w:left="0"/>
        <w:jc w:val="left"/>
      </w:pPr>
      <w:r>
        <w:rPr>
          <w:rFonts w:ascii="Times New Roman"/>
          <w:b/>
          <w:i w:val="false"/>
          <w:color w:val="000000"/>
        </w:rPr>
        <w:t xml:space="preserve"> Глава 11. Проведение ежедневных прогулок</w:t>
      </w:r>
    </w:p>
    <w:bookmarkEnd w:id="115"/>
    <w:p>
      <w:pPr>
        <w:spacing w:after="0"/>
        <w:ind w:left="0"/>
        <w:jc w:val="both"/>
      </w:pPr>
      <w:r>
        <w:rPr>
          <w:rFonts w:ascii="Times New Roman"/>
          <w:b w:val="false"/>
          <w:i w:val="false"/>
          <w:color w:val="ff0000"/>
          <w:sz w:val="28"/>
        </w:rPr>
        <w:t xml:space="preserve">
      Сноска. Заголовок главы 11 -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 w:id="116"/>
    <w:p>
      <w:pPr>
        <w:spacing w:after="0"/>
        <w:ind w:left="0"/>
        <w:jc w:val="both"/>
      </w:pPr>
      <w:r>
        <w:rPr>
          <w:rFonts w:ascii="Times New Roman"/>
          <w:b w:val="false"/>
          <w:i w:val="false"/>
          <w:color w:val="000000"/>
          <w:sz w:val="28"/>
        </w:rPr>
        <w:t xml:space="preserve">
      80. При каждой гауптвахте имеется двор для проведения прогулок подозреваемых и обвиняемых, содержащихся на гауптвахте, огороженный плотным забором высотой не менее трех метров, а также оборудованный сверху металлической решеткой, соответствующий описанию прогулочных дворов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16"/>
    <w:bookmarkStart w:name="z94" w:id="117"/>
    <w:p>
      <w:pPr>
        <w:spacing w:after="0"/>
        <w:ind w:left="0"/>
        <w:jc w:val="both"/>
      </w:pPr>
      <w:r>
        <w:rPr>
          <w:rFonts w:ascii="Times New Roman"/>
          <w:b w:val="false"/>
          <w:i w:val="false"/>
          <w:color w:val="000000"/>
          <w:sz w:val="28"/>
        </w:rPr>
        <w:t xml:space="preserve">
      81. Подозреваемые и обвиняемые пользуются ежедневной прогулкой продолжительностью не менее одного часа. Продолжительность прогулки для беременных женщин составляет до трех часов. Продолжительность прогулки устанавливается администрацией гауптвахты с учетом распорядка дня и погодных условий. </w:t>
      </w:r>
    </w:p>
    <w:bookmarkEnd w:id="117"/>
    <w:bookmarkStart w:name="z95" w:id="118"/>
    <w:p>
      <w:pPr>
        <w:spacing w:after="0"/>
        <w:ind w:left="0"/>
        <w:jc w:val="both"/>
      </w:pPr>
      <w:r>
        <w:rPr>
          <w:rFonts w:ascii="Times New Roman"/>
          <w:b w:val="false"/>
          <w:i w:val="false"/>
          <w:color w:val="000000"/>
          <w:sz w:val="28"/>
        </w:rPr>
        <w:t xml:space="preserve">
      82. Прогулка проводится покамерно и прекращается досрочно по решению начальника гауптвахты (начальника смены), в случае нарушения подозреваемыми или обвиняемыми внутреннего распорядка содержания, установленного настоящими Правилами. </w:t>
      </w:r>
    </w:p>
    <w:bookmarkEnd w:id="118"/>
    <w:bookmarkStart w:name="z96" w:id="119"/>
    <w:p>
      <w:pPr>
        <w:spacing w:after="0"/>
        <w:ind w:left="0"/>
        <w:jc w:val="both"/>
      </w:pPr>
      <w:r>
        <w:rPr>
          <w:rFonts w:ascii="Times New Roman"/>
          <w:b w:val="false"/>
          <w:i w:val="false"/>
          <w:color w:val="000000"/>
          <w:sz w:val="28"/>
        </w:rPr>
        <w:t>
      83. Освобождение от прогулки осуществляется начальником гауптвахты после рассмотрения обращения подозреваемого или обвиняемого.</w:t>
      </w:r>
    </w:p>
    <w:bookmarkEnd w:id="119"/>
    <w:bookmarkStart w:name="z97" w:id="120"/>
    <w:p>
      <w:pPr>
        <w:spacing w:after="0"/>
        <w:ind w:left="0"/>
        <w:jc w:val="left"/>
      </w:pPr>
      <w:r>
        <w:rPr>
          <w:rFonts w:ascii="Times New Roman"/>
          <w:b/>
          <w:i w:val="false"/>
          <w:color w:val="000000"/>
        </w:rPr>
        <w:t xml:space="preserve"> Глава 12. Проведение свиданий подозреваемых и обвиняемых, содержащихся на гауптвахте, с защитниками, родственниками и иными лицами</w:t>
      </w:r>
    </w:p>
    <w:bookmarkEnd w:id="120"/>
    <w:p>
      <w:pPr>
        <w:spacing w:after="0"/>
        <w:ind w:left="0"/>
        <w:jc w:val="both"/>
      </w:pPr>
      <w:r>
        <w:rPr>
          <w:rFonts w:ascii="Times New Roman"/>
          <w:b w:val="false"/>
          <w:i w:val="false"/>
          <w:color w:val="ff0000"/>
          <w:sz w:val="28"/>
        </w:rPr>
        <w:t xml:space="preserve">
      Сноска. Заголовок главы 12 -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 w:id="121"/>
    <w:p>
      <w:pPr>
        <w:spacing w:after="0"/>
        <w:ind w:left="0"/>
        <w:jc w:val="both"/>
      </w:pPr>
      <w:r>
        <w:rPr>
          <w:rFonts w:ascii="Times New Roman"/>
          <w:b w:val="false"/>
          <w:i w:val="false"/>
          <w:color w:val="000000"/>
          <w:sz w:val="28"/>
        </w:rPr>
        <w:t>
      84. Подозреваемым и обвиняемым, содержащимся на гауптвахте, на основании письменного разрешения лица или органа, проводящего досудебное расследование, предоставляется не более двух свиданий в месяц с родственниками и иными лицами продолжительностью до трех часов каждое.</w:t>
      </w:r>
    </w:p>
    <w:bookmarkEnd w:id="121"/>
    <w:bookmarkStart w:name="z426" w:id="122"/>
    <w:p>
      <w:pPr>
        <w:spacing w:after="0"/>
        <w:ind w:left="0"/>
        <w:jc w:val="both"/>
      </w:pPr>
      <w:r>
        <w:rPr>
          <w:rFonts w:ascii="Times New Roman"/>
          <w:b w:val="false"/>
          <w:i w:val="false"/>
          <w:color w:val="000000"/>
          <w:sz w:val="28"/>
        </w:rPr>
        <w:t>
      Свидание с адвокатом, участвующим в деле в качестве защитника, предоставляется по предъявлении им удостоверения адвоката и письменного уведомления о защите (представительстве), предусмотренных Законом Республики Казахстан "Об адвокатской деятельности и юридической помощи.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Председателя Комитета национальной безопасности РК от 04.06.2020 </w:t>
      </w:r>
      <w:r>
        <w:rPr>
          <w:rFonts w:ascii="Times New Roman"/>
          <w:b w:val="false"/>
          <w:i w:val="false"/>
          <w:color w:val="00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23"/>
    <w:p>
      <w:pPr>
        <w:spacing w:after="0"/>
        <w:ind w:left="0"/>
        <w:jc w:val="both"/>
      </w:pPr>
      <w:r>
        <w:rPr>
          <w:rFonts w:ascii="Times New Roman"/>
          <w:b w:val="false"/>
          <w:i w:val="false"/>
          <w:color w:val="000000"/>
          <w:sz w:val="28"/>
        </w:rPr>
        <w:t>
      85. Свидания предоставляются в порядке общей очереди. Прибывшие на свидание лица информируются о правилах поведения во время свидания и предупреждаются о его прекращении в случае нарушения требований, установленных настоящими Правилами.</w:t>
      </w:r>
    </w:p>
    <w:bookmarkEnd w:id="123"/>
    <w:bookmarkStart w:name="z100" w:id="124"/>
    <w:p>
      <w:pPr>
        <w:spacing w:after="0"/>
        <w:ind w:left="0"/>
        <w:jc w:val="both"/>
      </w:pPr>
      <w:r>
        <w:rPr>
          <w:rFonts w:ascii="Times New Roman"/>
          <w:b w:val="false"/>
          <w:i w:val="false"/>
          <w:color w:val="000000"/>
          <w:sz w:val="28"/>
        </w:rPr>
        <w:t xml:space="preserve">
      86. Лицам, прибывшим на свидание без </w:t>
      </w:r>
      <w:r>
        <w:rPr>
          <w:rFonts w:ascii="Times New Roman"/>
          <w:b w:val="false"/>
          <w:i w:val="false"/>
          <w:color w:val="000000"/>
          <w:sz w:val="28"/>
        </w:rPr>
        <w:t>документов</w:t>
      </w:r>
      <w:r>
        <w:rPr>
          <w:rFonts w:ascii="Times New Roman"/>
          <w:b w:val="false"/>
          <w:i w:val="false"/>
          <w:color w:val="000000"/>
          <w:sz w:val="28"/>
        </w:rPr>
        <w:t>, удостоверяющих их личность, либо в состоянии опьянения, а также лицам, не указанным в разрешении, свидания не предоставляются. Причины отказа в предоставлении свидания лицу, прибывшему на свидание, объявляются начальником гауптвахты (начальником смены).</w:t>
      </w:r>
    </w:p>
    <w:bookmarkEnd w:id="124"/>
    <w:bookmarkStart w:name="z101" w:id="125"/>
    <w:p>
      <w:pPr>
        <w:spacing w:after="0"/>
        <w:ind w:left="0"/>
        <w:jc w:val="both"/>
      </w:pPr>
      <w:r>
        <w:rPr>
          <w:rFonts w:ascii="Times New Roman"/>
          <w:b w:val="false"/>
          <w:i w:val="false"/>
          <w:color w:val="000000"/>
          <w:sz w:val="28"/>
        </w:rPr>
        <w:t xml:space="preserve">
      87. Свидания подозреваемых и обвиняемых, содержащихся на гауптвахте, с супругой (супругом) или родственниками, а также с иными лицами проводятся под контролем сотрудников гауптвахты в оборудованных комнатах для проведения свиданий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через разделительную перегородку, исключающую тайную передачу каких-либо предметов, но не препятствующую переговорам и визуальному общению.</w:t>
      </w:r>
    </w:p>
    <w:bookmarkEnd w:id="125"/>
    <w:bookmarkStart w:name="z102" w:id="126"/>
    <w:p>
      <w:pPr>
        <w:spacing w:after="0"/>
        <w:ind w:left="0"/>
        <w:jc w:val="both"/>
      </w:pPr>
      <w:r>
        <w:rPr>
          <w:rFonts w:ascii="Times New Roman"/>
          <w:b w:val="false"/>
          <w:i w:val="false"/>
          <w:color w:val="000000"/>
          <w:sz w:val="28"/>
        </w:rPr>
        <w:t xml:space="preserve">
      88. С момента задержания подозреваемым и обвиняемым предоставляются свидания с защитником наедине и конфиденциально. Количество и продолжительность свиданий не ограничиваются. </w:t>
      </w:r>
    </w:p>
    <w:bookmarkEnd w:id="126"/>
    <w:bookmarkStart w:name="z103" w:id="127"/>
    <w:p>
      <w:pPr>
        <w:spacing w:after="0"/>
        <w:ind w:left="0"/>
        <w:jc w:val="both"/>
      </w:pPr>
      <w:r>
        <w:rPr>
          <w:rFonts w:ascii="Times New Roman"/>
          <w:b w:val="false"/>
          <w:i w:val="false"/>
          <w:color w:val="000000"/>
          <w:sz w:val="28"/>
        </w:rPr>
        <w:t xml:space="preserve">
      89. Свидания с подозреваемыми и обвиняемыми также предоставляются в случаях, предусмотренных подпунктом 2) пункта 1 </w:t>
      </w:r>
      <w:r>
        <w:rPr>
          <w:rFonts w:ascii="Times New Roman"/>
          <w:b w:val="false"/>
          <w:i w:val="false"/>
          <w:color w:val="000000"/>
          <w:sz w:val="28"/>
        </w:rPr>
        <w:t>статьи 17</w:t>
      </w:r>
      <w:r>
        <w:rPr>
          <w:rFonts w:ascii="Times New Roman"/>
          <w:b w:val="false"/>
          <w:i w:val="false"/>
          <w:color w:val="000000"/>
          <w:sz w:val="28"/>
        </w:rPr>
        <w:t xml:space="preserve"> Закона.</w:t>
      </w:r>
    </w:p>
    <w:bookmarkEnd w:id="127"/>
    <w:bookmarkStart w:name="z104" w:id="128"/>
    <w:p>
      <w:pPr>
        <w:spacing w:after="0"/>
        <w:ind w:left="0"/>
        <w:jc w:val="both"/>
      </w:pPr>
      <w:r>
        <w:rPr>
          <w:rFonts w:ascii="Times New Roman"/>
          <w:b w:val="false"/>
          <w:i w:val="false"/>
          <w:color w:val="000000"/>
          <w:sz w:val="28"/>
        </w:rPr>
        <w:t>
      90. Лицам, получившим разрешение на свидание с подозреваемыми или обвиняемыми, не допускается проносить на гауптвахту и пользоваться во время свидания техническими средствами связи, компьютерами, кино-, фото-, аудио-, видео- и множительной аппаратурой без разрешения начальника ОВП или лица, его замещающего.</w:t>
      </w:r>
    </w:p>
    <w:bookmarkEnd w:id="128"/>
    <w:bookmarkStart w:name="z105" w:id="129"/>
    <w:p>
      <w:pPr>
        <w:spacing w:after="0"/>
        <w:ind w:left="0"/>
        <w:jc w:val="both"/>
      </w:pPr>
      <w:r>
        <w:rPr>
          <w:rFonts w:ascii="Times New Roman"/>
          <w:b w:val="false"/>
          <w:i w:val="false"/>
          <w:color w:val="000000"/>
          <w:sz w:val="28"/>
        </w:rPr>
        <w:t xml:space="preserve">
      91. В случае попытки передачи предметов и других промышленных товаров, не предусмотренных </w:t>
      </w:r>
      <w:r>
        <w:rPr>
          <w:rFonts w:ascii="Times New Roman"/>
          <w:b w:val="false"/>
          <w:i w:val="false"/>
          <w:color w:val="000000"/>
          <w:sz w:val="28"/>
        </w:rPr>
        <w:t>Перечнем</w:t>
      </w:r>
      <w:r>
        <w:rPr>
          <w:rFonts w:ascii="Times New Roman"/>
          <w:b w:val="false"/>
          <w:i w:val="false"/>
          <w:color w:val="000000"/>
          <w:sz w:val="28"/>
        </w:rPr>
        <w:t>, либо сведений, которые могут препятствовать установлению истины по уголовному делу или способствовать совершению уголовного правонарушения, свидания прерываются досрочно.</w:t>
      </w:r>
    </w:p>
    <w:bookmarkEnd w:id="129"/>
    <w:bookmarkStart w:name="z106" w:id="130"/>
    <w:p>
      <w:pPr>
        <w:spacing w:after="0"/>
        <w:ind w:left="0"/>
        <w:jc w:val="both"/>
      </w:pPr>
      <w:r>
        <w:rPr>
          <w:rFonts w:ascii="Times New Roman"/>
          <w:b w:val="false"/>
          <w:i w:val="false"/>
          <w:color w:val="000000"/>
          <w:sz w:val="28"/>
        </w:rPr>
        <w:t>
      92. При досрочном прекращении свидания сотрудник гауптвахты, ответственный за его проведение, письменно докладывает об этом начальнику гауптвахты с указанием причины прекращения свидания.</w:t>
      </w:r>
    </w:p>
    <w:bookmarkEnd w:id="130"/>
    <w:bookmarkStart w:name="z107" w:id="131"/>
    <w:p>
      <w:pPr>
        <w:spacing w:after="0"/>
        <w:ind w:left="0"/>
        <w:jc w:val="both"/>
      </w:pPr>
      <w:r>
        <w:rPr>
          <w:rFonts w:ascii="Times New Roman"/>
          <w:b w:val="false"/>
          <w:i w:val="false"/>
          <w:color w:val="000000"/>
          <w:sz w:val="28"/>
        </w:rPr>
        <w:t>
      93. В случае кратковременного прекращения свиданий с подозреваемыми и обвиняемыми (в связи с карантином, введением режима особых условий) начальник гауптвахты извещает об этом прокурора, осуществляющего надзор за соблюдением законности в сфере уголовно-исполнительной деятельности, соответствующие судебные и следственные органы, на контрольно-пропускном пункте ОВП вывешивается объявление.</w:t>
      </w:r>
    </w:p>
    <w:bookmarkEnd w:id="131"/>
    <w:bookmarkStart w:name="z108" w:id="132"/>
    <w:p>
      <w:pPr>
        <w:spacing w:after="0"/>
        <w:ind w:left="0"/>
        <w:jc w:val="left"/>
      </w:pPr>
      <w:r>
        <w:rPr>
          <w:rFonts w:ascii="Times New Roman"/>
          <w:b/>
          <w:i w:val="false"/>
          <w:color w:val="000000"/>
        </w:rPr>
        <w:t xml:space="preserve"> Глава 13. Обеспечение участия подозреваемых и обвиняемых в следственных действиях и судебных заседаниях</w:t>
      </w:r>
    </w:p>
    <w:bookmarkEnd w:id="132"/>
    <w:p>
      <w:pPr>
        <w:spacing w:after="0"/>
        <w:ind w:left="0"/>
        <w:jc w:val="both"/>
      </w:pPr>
      <w:r>
        <w:rPr>
          <w:rFonts w:ascii="Times New Roman"/>
          <w:b w:val="false"/>
          <w:i w:val="false"/>
          <w:color w:val="ff0000"/>
          <w:sz w:val="28"/>
        </w:rPr>
        <w:t xml:space="preserve">
      Сноска. Заголовок главы 13 -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 w:id="133"/>
    <w:p>
      <w:pPr>
        <w:spacing w:after="0"/>
        <w:ind w:left="0"/>
        <w:jc w:val="both"/>
      </w:pPr>
      <w:r>
        <w:rPr>
          <w:rFonts w:ascii="Times New Roman"/>
          <w:b w:val="false"/>
          <w:i w:val="false"/>
          <w:color w:val="000000"/>
          <w:sz w:val="28"/>
        </w:rPr>
        <w:t>
      94. Руководство ОВП обеспечивает лицу, проводящему досудебное расследование, беспрепятственное посещение гауптвахты в рабочее время для проведения следственных действий с подозреваемыми и обвиняемыми.</w:t>
      </w:r>
    </w:p>
    <w:bookmarkEnd w:id="133"/>
    <w:bookmarkStart w:name="z110" w:id="134"/>
    <w:p>
      <w:pPr>
        <w:spacing w:after="0"/>
        <w:ind w:left="0"/>
        <w:jc w:val="both"/>
      </w:pPr>
      <w:r>
        <w:rPr>
          <w:rFonts w:ascii="Times New Roman"/>
          <w:b w:val="false"/>
          <w:i w:val="false"/>
          <w:color w:val="000000"/>
          <w:sz w:val="28"/>
        </w:rPr>
        <w:t xml:space="preserve">
      95. Подозреваемые и обвиняемые вызываются на допрос только в дневное время, кроме случаев, не терпящих отлагательства, в соответствии с требованиями </w:t>
      </w:r>
      <w:r>
        <w:rPr>
          <w:rFonts w:ascii="Times New Roman"/>
          <w:b w:val="false"/>
          <w:i w:val="false"/>
          <w:color w:val="000000"/>
          <w:sz w:val="28"/>
        </w:rPr>
        <w:t>части 2</w:t>
      </w:r>
      <w:r>
        <w:rPr>
          <w:rFonts w:ascii="Times New Roman"/>
          <w:b w:val="false"/>
          <w:i w:val="false"/>
          <w:color w:val="000000"/>
          <w:sz w:val="28"/>
        </w:rPr>
        <w:t xml:space="preserve"> статьи 209 Кодекса. </w:t>
      </w:r>
    </w:p>
    <w:bookmarkEnd w:id="134"/>
    <w:bookmarkStart w:name="z111" w:id="135"/>
    <w:p>
      <w:pPr>
        <w:spacing w:after="0"/>
        <w:ind w:left="0"/>
        <w:jc w:val="both"/>
      </w:pPr>
      <w:r>
        <w:rPr>
          <w:rFonts w:ascii="Times New Roman"/>
          <w:b w:val="false"/>
          <w:i w:val="false"/>
          <w:color w:val="000000"/>
          <w:sz w:val="28"/>
        </w:rPr>
        <w:t xml:space="preserve">
      96. Не допускается вывод подозреваемых и обвиняемых из камер на свидание по вызовам лица, проводящего досудебное расследование, в период сдачи-приема дежурства дежурной сменой гауптвахты, во время приема пищи (завтрак, обед, ужин) согласно внутреннему распорядку дня, а также в ночное время (с двадцати двух часов вечера до шести часов утра следующего дня),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w:t>
      </w:r>
    </w:p>
    <w:bookmarkEnd w:id="135"/>
    <w:bookmarkStart w:name="z112" w:id="136"/>
    <w:p>
      <w:pPr>
        <w:spacing w:after="0"/>
        <w:ind w:left="0"/>
        <w:jc w:val="both"/>
      </w:pPr>
      <w:r>
        <w:rPr>
          <w:rFonts w:ascii="Times New Roman"/>
          <w:b w:val="false"/>
          <w:i w:val="false"/>
          <w:color w:val="000000"/>
          <w:sz w:val="28"/>
        </w:rPr>
        <w:t>
      97. По указанию лица, проводящего досудебное расследование, для проведения следственных действий, амбулаторных судебно-психиатрических и других экспертиз на территории гауптвахты начальник гауптвахты:</w:t>
      </w:r>
    </w:p>
    <w:bookmarkEnd w:id="136"/>
    <w:p>
      <w:pPr>
        <w:spacing w:after="0"/>
        <w:ind w:left="0"/>
        <w:jc w:val="both"/>
      </w:pPr>
      <w:r>
        <w:rPr>
          <w:rFonts w:ascii="Times New Roman"/>
          <w:b w:val="false"/>
          <w:i w:val="false"/>
          <w:color w:val="000000"/>
          <w:sz w:val="28"/>
        </w:rPr>
        <w:t>
      1) предоставляет оборудованное помещение;</w:t>
      </w:r>
    </w:p>
    <w:p>
      <w:pPr>
        <w:spacing w:after="0"/>
        <w:ind w:left="0"/>
        <w:jc w:val="both"/>
      </w:pPr>
      <w:r>
        <w:rPr>
          <w:rFonts w:ascii="Times New Roman"/>
          <w:b w:val="false"/>
          <w:i w:val="false"/>
          <w:color w:val="000000"/>
          <w:sz w:val="28"/>
        </w:rPr>
        <w:t>
      2) доставляет подозреваемого или обвиняемого и обеспечивает его охрану;</w:t>
      </w:r>
    </w:p>
    <w:p>
      <w:pPr>
        <w:spacing w:after="0"/>
        <w:ind w:left="0"/>
        <w:jc w:val="both"/>
      </w:pPr>
      <w:r>
        <w:rPr>
          <w:rFonts w:ascii="Times New Roman"/>
          <w:b w:val="false"/>
          <w:i w:val="false"/>
          <w:color w:val="000000"/>
          <w:sz w:val="28"/>
        </w:rPr>
        <w:t>
      3) обеспечивает допуск на гауптвахту иных лиц, привлекаемых для участия в следственных действиях.</w:t>
      </w:r>
    </w:p>
    <w:bookmarkStart w:name="z113" w:id="137"/>
    <w:p>
      <w:pPr>
        <w:spacing w:after="0"/>
        <w:ind w:left="0"/>
        <w:jc w:val="both"/>
      </w:pPr>
      <w:r>
        <w:rPr>
          <w:rFonts w:ascii="Times New Roman"/>
          <w:b w:val="false"/>
          <w:i w:val="false"/>
          <w:color w:val="000000"/>
          <w:sz w:val="28"/>
        </w:rPr>
        <w:t xml:space="preserve">
      98. Извещения о рассмотрении дела апелляционной инстанцией, </w:t>
      </w:r>
    </w:p>
    <w:bookmarkEnd w:id="137"/>
    <w:p>
      <w:pPr>
        <w:spacing w:after="0"/>
        <w:ind w:left="0"/>
        <w:jc w:val="both"/>
      </w:pPr>
      <w:r>
        <w:rPr>
          <w:rFonts w:ascii="Times New Roman"/>
          <w:b w:val="false"/>
          <w:i w:val="false"/>
          <w:color w:val="000000"/>
          <w:sz w:val="28"/>
        </w:rPr>
        <w:t>
      о продлении срока содержания под стражей, о передаче дела из одного органа в другой объявляются подозреваемым и обвиняемым, содержащимся на гауптвахте, под расписку и приобщаются к их личным делам.</w:t>
      </w:r>
    </w:p>
    <w:bookmarkStart w:name="z114" w:id="138"/>
    <w:p>
      <w:pPr>
        <w:spacing w:after="0"/>
        <w:ind w:left="0"/>
        <w:jc w:val="left"/>
      </w:pPr>
      <w:r>
        <w:rPr>
          <w:rFonts w:ascii="Times New Roman"/>
          <w:b/>
          <w:i w:val="false"/>
          <w:color w:val="000000"/>
        </w:rPr>
        <w:t xml:space="preserve"> Глава 14. Применение поощрений и взысканий к подозреваемым и обвиняемым, водворенным на гауптвахту</w:t>
      </w:r>
    </w:p>
    <w:bookmarkEnd w:id="138"/>
    <w:p>
      <w:pPr>
        <w:spacing w:after="0"/>
        <w:ind w:left="0"/>
        <w:jc w:val="both"/>
      </w:pPr>
      <w:r>
        <w:rPr>
          <w:rFonts w:ascii="Times New Roman"/>
          <w:b w:val="false"/>
          <w:i w:val="false"/>
          <w:color w:val="ff0000"/>
          <w:sz w:val="28"/>
        </w:rPr>
        <w:t xml:space="preserve">
      Сноска. Заголовок главы 14 -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5" w:id="139"/>
    <w:p>
      <w:pPr>
        <w:spacing w:after="0"/>
        <w:ind w:left="0"/>
        <w:jc w:val="both"/>
      </w:pPr>
      <w:r>
        <w:rPr>
          <w:rFonts w:ascii="Times New Roman"/>
          <w:b w:val="false"/>
          <w:i w:val="false"/>
          <w:color w:val="000000"/>
          <w:sz w:val="28"/>
        </w:rPr>
        <w:t xml:space="preserve">
      99. Меры поощрения и взыскания, а также порядок их применения подозреваемым и обвиняемым осуществляются в соответствии с требованиями </w:t>
      </w:r>
      <w:r>
        <w:rPr>
          <w:rFonts w:ascii="Times New Roman"/>
          <w:b w:val="false"/>
          <w:i w:val="false"/>
          <w:color w:val="000000"/>
          <w:sz w:val="28"/>
        </w:rPr>
        <w:t>статей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Закона.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40"/>
    <w:p>
      <w:pPr>
        <w:spacing w:after="0"/>
        <w:ind w:left="0"/>
        <w:jc w:val="both"/>
      </w:pPr>
      <w:r>
        <w:rPr>
          <w:rFonts w:ascii="Times New Roman"/>
          <w:b w:val="false"/>
          <w:i w:val="false"/>
          <w:color w:val="000000"/>
          <w:sz w:val="28"/>
        </w:rPr>
        <w:t>
      100. За нарушение внутреннего распорядка содержания на гауптвахте, невыполнение обязанностей к подозреваемым и обвиняемым, содержащимся на гауптвахте, применяются следующие меры взыскания:</w:t>
      </w:r>
    </w:p>
    <w:bookmarkEnd w:id="140"/>
    <w:bookmarkStart w:name="z264" w:id="141"/>
    <w:p>
      <w:pPr>
        <w:spacing w:after="0"/>
        <w:ind w:left="0"/>
        <w:jc w:val="both"/>
      </w:pPr>
      <w:r>
        <w:rPr>
          <w:rFonts w:ascii="Times New Roman"/>
          <w:b w:val="false"/>
          <w:i w:val="false"/>
          <w:color w:val="000000"/>
          <w:sz w:val="28"/>
        </w:rPr>
        <w:t>
      1) замечание;</w:t>
      </w:r>
    </w:p>
    <w:bookmarkEnd w:id="141"/>
    <w:bookmarkStart w:name="z265" w:id="142"/>
    <w:p>
      <w:pPr>
        <w:spacing w:after="0"/>
        <w:ind w:left="0"/>
        <w:jc w:val="both"/>
      </w:pPr>
      <w:r>
        <w:rPr>
          <w:rFonts w:ascii="Times New Roman"/>
          <w:b w:val="false"/>
          <w:i w:val="false"/>
          <w:color w:val="000000"/>
          <w:sz w:val="28"/>
        </w:rPr>
        <w:t>
      2) выговор;</w:t>
      </w:r>
    </w:p>
    <w:bookmarkEnd w:id="142"/>
    <w:bookmarkStart w:name="z266" w:id="143"/>
    <w:p>
      <w:pPr>
        <w:spacing w:after="0"/>
        <w:ind w:left="0"/>
        <w:jc w:val="both"/>
      </w:pPr>
      <w:r>
        <w:rPr>
          <w:rFonts w:ascii="Times New Roman"/>
          <w:b w:val="false"/>
          <w:i w:val="false"/>
          <w:color w:val="000000"/>
          <w:sz w:val="28"/>
        </w:rPr>
        <w:t>
      3) водворение в дисциплинарный изолятор на срок до пятнадцати суток.</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101. При нарушении подозреваемым и обвиняемым правил внутреннего распорядка содержания на гауптвахте, за исключением случаев, предусмотренных подпунктами 1), 2), 3), 4) </w:t>
      </w:r>
      <w:r>
        <w:rPr>
          <w:rFonts w:ascii="Times New Roman"/>
          <w:b w:val="false"/>
          <w:i w:val="false"/>
          <w:color w:val="000000"/>
          <w:sz w:val="28"/>
        </w:rPr>
        <w:t>пункта 18</w:t>
      </w:r>
      <w:r>
        <w:rPr>
          <w:rFonts w:ascii="Times New Roman"/>
          <w:b w:val="false"/>
          <w:i w:val="false"/>
          <w:color w:val="000000"/>
          <w:sz w:val="28"/>
        </w:rPr>
        <w:t xml:space="preserve"> настоящих Правил, начальником гауптвахты либо лицом, его замещающим, на подозреваемого и обвиняемого налагается взыскание в виде замечания.</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102. При повторном нарушении подозреваемым и обвиняемым правил внутреннего распорядка содержания на гауптвахте, за исключением случаев, предусмотренных подпунктами 1), 2), 3), 4) </w:t>
      </w:r>
      <w:r>
        <w:rPr>
          <w:rFonts w:ascii="Times New Roman"/>
          <w:b w:val="false"/>
          <w:i w:val="false"/>
          <w:color w:val="000000"/>
          <w:sz w:val="28"/>
        </w:rPr>
        <w:t>пункта 18</w:t>
      </w:r>
      <w:r>
        <w:rPr>
          <w:rFonts w:ascii="Times New Roman"/>
          <w:b w:val="false"/>
          <w:i w:val="false"/>
          <w:color w:val="000000"/>
          <w:sz w:val="28"/>
        </w:rPr>
        <w:t xml:space="preserve"> настоящих Правил, начальником гауптвахты либо лицом, его замещающим, на подозреваемого и обвиняемого налагается взыскание в виде выговора.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103. Взыскание в виде водворения в дисциплинарный изолятор применяется начальником гауптвахты либо лицом, его замещающим, к подозреваемым и обвиняемым за нарушения внутреннего распорядка содержания на гауптвахте, имеющим ранее наложенные взыскания в виде выговора два и более раз, а также в случаях, предусмотренных подпунктами 1), 2), 3), 4) </w:t>
      </w:r>
      <w:r>
        <w:rPr>
          <w:rFonts w:ascii="Times New Roman"/>
          <w:b w:val="false"/>
          <w:i w:val="false"/>
          <w:color w:val="000000"/>
          <w:sz w:val="28"/>
        </w:rPr>
        <w:t>пункта 18</w:t>
      </w:r>
      <w:r>
        <w:rPr>
          <w:rFonts w:ascii="Times New Roman"/>
          <w:b w:val="false"/>
          <w:i w:val="false"/>
          <w:color w:val="000000"/>
          <w:sz w:val="28"/>
        </w:rPr>
        <w:t xml:space="preserve"> настоящих Правил. Указанная мера взыскания не применяется к беременным женщинам и женщинам, имеющим грудных детей.</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47"/>
    <w:p>
      <w:pPr>
        <w:spacing w:after="0"/>
        <w:ind w:left="0"/>
        <w:jc w:val="both"/>
      </w:pPr>
      <w:r>
        <w:rPr>
          <w:rFonts w:ascii="Times New Roman"/>
          <w:b w:val="false"/>
          <w:i w:val="false"/>
          <w:color w:val="000000"/>
          <w:sz w:val="28"/>
        </w:rPr>
        <w:t>
      104. О наложении взыскания подозреваемым и обвиняемым, водворенным на гауптвахту, объявляется под расписку с приобщением в личное дело.</w:t>
      </w:r>
    </w:p>
    <w:bookmarkEnd w:id="147"/>
    <w:bookmarkStart w:name="z121"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 Водворение в дисциплинарный изолятор осуществляется на основании постановления начальника гауптвахты либо лица, его замещающего, утвержденного начальником ОВП, и заключения медицинского работника о возможности содержания подозреваемого или обвиняемого в дисциплинарном изоляторе.</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106. Все взыскания и поощрения начальником гауптвахты учитываются в Книге учета взысканий и поощрений подозреваемых и обвиняемых, водворенных на гауптвахту,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в редакции приказа Председателя Комитета национальной безопасности РК от 04.08.2017 </w:t>
      </w:r>
      <w:r>
        <w:rPr>
          <w:rFonts w:ascii="Times New Roman"/>
          <w:b w:val="false"/>
          <w:i w:val="false"/>
          <w:color w:val="00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50"/>
    <w:p>
      <w:pPr>
        <w:spacing w:after="0"/>
        <w:ind w:left="0"/>
        <w:jc w:val="left"/>
      </w:pPr>
      <w:r>
        <w:rPr>
          <w:rFonts w:ascii="Times New Roman"/>
          <w:b/>
          <w:i w:val="false"/>
          <w:color w:val="000000"/>
        </w:rPr>
        <w:t xml:space="preserve"> Глава 15. Личный прием начальником гауптвахты подозреваемых и обвиняемых, содержащихся на гауптвахте</w:t>
      </w:r>
    </w:p>
    <w:bookmarkEnd w:id="150"/>
    <w:p>
      <w:pPr>
        <w:spacing w:after="0"/>
        <w:ind w:left="0"/>
        <w:jc w:val="both"/>
      </w:pPr>
      <w:r>
        <w:rPr>
          <w:rFonts w:ascii="Times New Roman"/>
          <w:b w:val="false"/>
          <w:i w:val="false"/>
          <w:color w:val="ff0000"/>
          <w:sz w:val="28"/>
        </w:rPr>
        <w:t xml:space="preserve">
      Сноска. Заголовок главы 15 -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151"/>
    <w:p>
      <w:pPr>
        <w:spacing w:after="0"/>
        <w:ind w:left="0"/>
        <w:jc w:val="both"/>
      </w:pPr>
      <w:r>
        <w:rPr>
          <w:rFonts w:ascii="Times New Roman"/>
          <w:b w:val="false"/>
          <w:i w:val="false"/>
          <w:color w:val="000000"/>
          <w:sz w:val="28"/>
        </w:rPr>
        <w:t>
      107. Личный прием начальником гауптвахты подозреваемых и обвиняемых, содержащихся на гауптвахте, осуществляется ежедневно, кроме выходных и праздничных дней, в течение рабочего времени.</w:t>
      </w:r>
    </w:p>
    <w:bookmarkEnd w:id="151"/>
    <w:bookmarkStart w:name="z125" w:id="152"/>
    <w:p>
      <w:pPr>
        <w:spacing w:after="0"/>
        <w:ind w:left="0"/>
        <w:jc w:val="both"/>
      </w:pPr>
      <w:r>
        <w:rPr>
          <w:rFonts w:ascii="Times New Roman"/>
          <w:b w:val="false"/>
          <w:i w:val="false"/>
          <w:color w:val="000000"/>
          <w:sz w:val="28"/>
        </w:rPr>
        <w:t>
      108. Личный прием подозреваемых и обвиняемых осуществляется по графику, утвержденному начальником гауптвахты, который доводится до их сведения.</w:t>
      </w:r>
    </w:p>
    <w:bookmarkEnd w:id="152"/>
    <w:bookmarkStart w:name="z126" w:id="153"/>
    <w:p>
      <w:pPr>
        <w:spacing w:after="0"/>
        <w:ind w:left="0"/>
        <w:jc w:val="both"/>
      </w:pPr>
      <w:r>
        <w:rPr>
          <w:rFonts w:ascii="Times New Roman"/>
          <w:b w:val="false"/>
          <w:i w:val="false"/>
          <w:color w:val="000000"/>
          <w:sz w:val="28"/>
        </w:rPr>
        <w:t xml:space="preserve">
      109. Запись подозреваемых и обвиняемых на личный прием осуществляется ежедневно во время обхода камер сотрудниками гауптвахты. Заявления на имя начальника гауптвахты о приеме (заполняются в произвольной форме) подаются письменно или делаются устно и регистрируются в порядке очередности их подачи в Журнале личного приема начальника гауптвахты (далее – журнал личного приема)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53"/>
    <w:bookmarkStart w:name="z127" w:id="154"/>
    <w:p>
      <w:pPr>
        <w:spacing w:after="0"/>
        <w:ind w:left="0"/>
        <w:jc w:val="both"/>
      </w:pPr>
      <w:r>
        <w:rPr>
          <w:rFonts w:ascii="Times New Roman"/>
          <w:b w:val="false"/>
          <w:i w:val="false"/>
          <w:color w:val="000000"/>
          <w:sz w:val="28"/>
        </w:rPr>
        <w:t>
      110. Прием ведется в порядке очередности подачи заявлений. После окончания приема на заявлении подозреваемого или обвиняемого и в журнале личного приема фиксируются его результаты. Заявление приобщается в личное дело подозреваемого или обвиняемого.</w:t>
      </w:r>
    </w:p>
    <w:bookmarkEnd w:id="154"/>
    <w:bookmarkStart w:name="z128" w:id="155"/>
    <w:p>
      <w:pPr>
        <w:spacing w:after="0"/>
        <w:ind w:left="0"/>
        <w:jc w:val="both"/>
      </w:pPr>
      <w:r>
        <w:rPr>
          <w:rFonts w:ascii="Times New Roman"/>
          <w:b w:val="false"/>
          <w:i w:val="false"/>
          <w:color w:val="000000"/>
          <w:sz w:val="28"/>
        </w:rPr>
        <w:t>
      111. Личный прием начальником гауптвахты супруги (супруга) или родственников подозреваемых или обвиняемых, водворенных на гауптвахту, или иных лиц производится в служебном кабинете по графику, который вывешивается на стенде информации гауптвахты.</w:t>
      </w:r>
    </w:p>
    <w:bookmarkEnd w:id="155"/>
    <w:bookmarkStart w:name="z129" w:id="156"/>
    <w:p>
      <w:pPr>
        <w:spacing w:after="0"/>
        <w:ind w:left="0"/>
        <w:jc w:val="both"/>
      </w:pPr>
      <w:r>
        <w:rPr>
          <w:rFonts w:ascii="Times New Roman"/>
          <w:b w:val="false"/>
          <w:i w:val="false"/>
          <w:color w:val="000000"/>
          <w:sz w:val="28"/>
        </w:rPr>
        <w:t>
      112. Результаты личного приема супруги (супруга) или родственников подозреваемых или обвиняемых фиксируются в журнале личного приема.</w:t>
      </w:r>
    </w:p>
    <w:bookmarkEnd w:id="156"/>
    <w:bookmarkStart w:name="z130" w:id="157"/>
    <w:p>
      <w:pPr>
        <w:spacing w:after="0"/>
        <w:ind w:left="0"/>
        <w:jc w:val="left"/>
      </w:pPr>
      <w:r>
        <w:rPr>
          <w:rFonts w:ascii="Times New Roman"/>
          <w:b/>
          <w:i w:val="false"/>
          <w:color w:val="000000"/>
        </w:rPr>
        <w:t xml:space="preserve"> Глава 16. Выдача тел подозреваемых и обвиняемых</w:t>
      </w:r>
    </w:p>
    <w:bookmarkEnd w:id="157"/>
    <w:p>
      <w:pPr>
        <w:spacing w:after="0"/>
        <w:ind w:left="0"/>
        <w:jc w:val="both"/>
      </w:pPr>
      <w:r>
        <w:rPr>
          <w:rFonts w:ascii="Times New Roman"/>
          <w:b w:val="false"/>
          <w:i w:val="false"/>
          <w:color w:val="ff0000"/>
          <w:sz w:val="28"/>
        </w:rPr>
        <w:t xml:space="preserve">
      Сноска. Заголовок главы 16 -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 w:id="158"/>
    <w:p>
      <w:pPr>
        <w:spacing w:after="0"/>
        <w:ind w:left="0"/>
        <w:jc w:val="both"/>
      </w:pPr>
      <w:r>
        <w:rPr>
          <w:rFonts w:ascii="Times New Roman"/>
          <w:b w:val="false"/>
          <w:i w:val="false"/>
          <w:color w:val="000000"/>
          <w:sz w:val="28"/>
        </w:rPr>
        <w:t xml:space="preserve">
      113. О смерти подозреваемого и обвиняемого, содержащегося на гауптвахте, руководство ОВП незамедлительно сообщает прокурору, супруге (супругу) или близким родственникам, указанным в личном деле, командованию воинской части, а также лицу, проводящему досудебное расследование. </w:t>
      </w:r>
    </w:p>
    <w:bookmarkEnd w:id="158"/>
    <w:bookmarkStart w:name="z132" w:id="159"/>
    <w:p>
      <w:pPr>
        <w:spacing w:after="0"/>
        <w:ind w:left="0"/>
        <w:jc w:val="both"/>
      </w:pPr>
      <w:r>
        <w:rPr>
          <w:rFonts w:ascii="Times New Roman"/>
          <w:b w:val="false"/>
          <w:i w:val="false"/>
          <w:color w:val="000000"/>
          <w:sz w:val="28"/>
        </w:rPr>
        <w:t>
      Если супруга (супруг) или близкие родственники умершего подозреваемого или обвиняемого проживают не в том городе или населенном пункте, где находится гауптвахта, извещение посылается телеграфом.</w:t>
      </w:r>
    </w:p>
    <w:bookmarkEnd w:id="159"/>
    <w:bookmarkStart w:name="z133" w:id="160"/>
    <w:p>
      <w:pPr>
        <w:spacing w:after="0"/>
        <w:ind w:left="0"/>
        <w:jc w:val="both"/>
      </w:pPr>
      <w:r>
        <w:rPr>
          <w:rFonts w:ascii="Times New Roman"/>
          <w:b w:val="false"/>
          <w:i w:val="false"/>
          <w:color w:val="000000"/>
          <w:sz w:val="28"/>
        </w:rPr>
        <w:t xml:space="preserve">
      114. Тело умершего передается на хранение в морг ближайшего лечебного учреждения организации здравоохранения до востребования, но не более чем на семь суток, либо до завершения проверки по факту смерти государственным органом, в компетенцию которого входит рассмотрение данного вопроса. </w:t>
      </w:r>
    </w:p>
    <w:bookmarkEnd w:id="160"/>
    <w:bookmarkStart w:name="z134" w:id="161"/>
    <w:p>
      <w:pPr>
        <w:spacing w:after="0"/>
        <w:ind w:left="0"/>
        <w:jc w:val="both"/>
      </w:pPr>
      <w:r>
        <w:rPr>
          <w:rFonts w:ascii="Times New Roman"/>
          <w:b w:val="false"/>
          <w:i w:val="false"/>
          <w:color w:val="000000"/>
          <w:sz w:val="28"/>
        </w:rPr>
        <w:t xml:space="preserve">
      115. Выдача тела осуществляется с разрешения лица или органа, проводящего досудебное расследование, по письменному заявлению супруги (супруга) или близких родственников. Для получения тела необходимо предъявить </w:t>
      </w:r>
      <w:r>
        <w:rPr>
          <w:rFonts w:ascii="Times New Roman"/>
          <w:b w:val="false"/>
          <w:i w:val="false"/>
          <w:color w:val="000000"/>
          <w:sz w:val="28"/>
        </w:rPr>
        <w:t>документ</w:t>
      </w:r>
      <w:r>
        <w:rPr>
          <w:rFonts w:ascii="Times New Roman"/>
          <w:b w:val="false"/>
          <w:i w:val="false"/>
          <w:color w:val="000000"/>
          <w:sz w:val="28"/>
        </w:rPr>
        <w:t>, удостоверяющий личность.</w:t>
      </w:r>
    </w:p>
    <w:bookmarkEnd w:id="161"/>
    <w:bookmarkStart w:name="z135" w:id="162"/>
    <w:p>
      <w:pPr>
        <w:spacing w:after="0"/>
        <w:ind w:left="0"/>
        <w:jc w:val="both"/>
      </w:pPr>
      <w:r>
        <w:rPr>
          <w:rFonts w:ascii="Times New Roman"/>
          <w:b w:val="false"/>
          <w:i w:val="false"/>
          <w:color w:val="000000"/>
          <w:sz w:val="28"/>
        </w:rPr>
        <w:t xml:space="preserve">
      116. Супруге (супругу) или близким родственникам умершего разъясняется порядок получения </w:t>
      </w:r>
      <w:r>
        <w:rPr>
          <w:rFonts w:ascii="Times New Roman"/>
          <w:b w:val="false"/>
          <w:i w:val="false"/>
          <w:color w:val="000000"/>
          <w:sz w:val="28"/>
        </w:rPr>
        <w:t>свидетельства</w:t>
      </w:r>
      <w:r>
        <w:rPr>
          <w:rFonts w:ascii="Times New Roman"/>
          <w:b w:val="false"/>
          <w:i w:val="false"/>
          <w:color w:val="000000"/>
          <w:sz w:val="28"/>
        </w:rPr>
        <w:t xml:space="preserve"> о смерти.</w:t>
      </w:r>
    </w:p>
    <w:bookmarkEnd w:id="162"/>
    <w:bookmarkStart w:name="z136" w:id="163"/>
    <w:p>
      <w:pPr>
        <w:spacing w:after="0"/>
        <w:ind w:left="0"/>
        <w:jc w:val="both"/>
      </w:pPr>
      <w:r>
        <w:rPr>
          <w:rFonts w:ascii="Times New Roman"/>
          <w:b w:val="false"/>
          <w:i w:val="false"/>
          <w:color w:val="000000"/>
          <w:sz w:val="28"/>
        </w:rPr>
        <w:t>
      117. Если супруга (супруг) или близкие родственники умершего или иные лица не в состоянии своевременно прибыть для получения тела, они должны сообщить об этом и оплатить стоимость его хранения сверх установленного срока.</w:t>
      </w:r>
    </w:p>
    <w:bookmarkEnd w:id="163"/>
    <w:bookmarkStart w:name="z137" w:id="164"/>
    <w:p>
      <w:pPr>
        <w:spacing w:after="0"/>
        <w:ind w:left="0"/>
        <w:jc w:val="both"/>
      </w:pPr>
      <w:r>
        <w:rPr>
          <w:rFonts w:ascii="Times New Roman"/>
          <w:b w:val="false"/>
          <w:i w:val="false"/>
          <w:color w:val="000000"/>
          <w:sz w:val="28"/>
        </w:rPr>
        <w:t>
      118. Невостребованное в указанный срок тело умершего передается для захоронения за счет государства.</w:t>
      </w:r>
    </w:p>
    <w:bookmarkEnd w:id="164"/>
    <w:bookmarkStart w:name="z138" w:id="165"/>
    <w:p>
      <w:pPr>
        <w:spacing w:after="0"/>
        <w:ind w:left="0"/>
        <w:jc w:val="left"/>
      </w:pPr>
      <w:r>
        <w:rPr>
          <w:rFonts w:ascii="Times New Roman"/>
          <w:b/>
          <w:i w:val="false"/>
          <w:color w:val="000000"/>
        </w:rPr>
        <w:t xml:space="preserve"> Глава 17. Освобождение подозреваемых и обвиняемых, содержащихся на гауптвахте</w:t>
      </w:r>
    </w:p>
    <w:bookmarkEnd w:id="165"/>
    <w:p>
      <w:pPr>
        <w:spacing w:after="0"/>
        <w:ind w:left="0"/>
        <w:jc w:val="both"/>
      </w:pPr>
      <w:r>
        <w:rPr>
          <w:rFonts w:ascii="Times New Roman"/>
          <w:b w:val="false"/>
          <w:i w:val="false"/>
          <w:color w:val="ff0000"/>
          <w:sz w:val="28"/>
        </w:rPr>
        <w:t xml:space="preserve">
      Сноска. Заголовок главы 17 - в редакции приказа Председателя Комитета национальной безопасности РК от 04.06.2020 </w:t>
      </w:r>
      <w:r>
        <w:rPr>
          <w:rFonts w:ascii="Times New Roman"/>
          <w:b w:val="false"/>
          <w:i w:val="false"/>
          <w:color w:val="ff0000"/>
          <w:sz w:val="28"/>
        </w:rPr>
        <w:t>№ 42/қе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9" w:id="166"/>
    <w:p>
      <w:pPr>
        <w:spacing w:after="0"/>
        <w:ind w:left="0"/>
        <w:jc w:val="both"/>
      </w:pPr>
      <w:r>
        <w:rPr>
          <w:rFonts w:ascii="Times New Roman"/>
          <w:b w:val="false"/>
          <w:i w:val="false"/>
          <w:color w:val="000000"/>
          <w:sz w:val="28"/>
        </w:rPr>
        <w:t xml:space="preserve">
      119. Освобождение подозреваемых или обвиняемых из-под стражи производится начальником гауптвахты после получения постановления следственного судьи о санкционировании отмены или изменения меры пресечения в виде содержания под стражей, за исключением случаев, предусмотренных частью восьмой </w:t>
      </w:r>
      <w:r>
        <w:rPr>
          <w:rFonts w:ascii="Times New Roman"/>
          <w:b w:val="false"/>
          <w:i w:val="false"/>
          <w:color w:val="000000"/>
          <w:sz w:val="28"/>
        </w:rPr>
        <w:t xml:space="preserve">статьи 145 </w:t>
      </w:r>
      <w:r>
        <w:rPr>
          <w:rFonts w:ascii="Times New Roman"/>
          <w:b w:val="false"/>
          <w:i w:val="false"/>
          <w:color w:val="000000"/>
          <w:sz w:val="28"/>
        </w:rPr>
        <w:t>настоящего Кодекса.</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в редакции приказа Председателя Комитета национальной безопасности РК от 02.02.2018 </w:t>
      </w:r>
      <w:r>
        <w:rPr>
          <w:rFonts w:ascii="Times New Roman"/>
          <w:b w:val="false"/>
          <w:i w:val="false"/>
          <w:color w:val="000000"/>
          <w:sz w:val="28"/>
        </w:rPr>
        <w:t>№ 3/нс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67"/>
    <w:p>
      <w:pPr>
        <w:spacing w:after="0"/>
        <w:ind w:left="0"/>
        <w:jc w:val="both"/>
      </w:pPr>
      <w:r>
        <w:rPr>
          <w:rFonts w:ascii="Times New Roman"/>
          <w:b w:val="false"/>
          <w:i w:val="false"/>
          <w:color w:val="000000"/>
          <w:sz w:val="28"/>
        </w:rPr>
        <w:t xml:space="preserve">
      120. Если в течение сорока восьми часов с момента фактического задержания начальнику гауптвахты не поступило постановление суда о санкционировании меры пресечения в виде содержания под стражей подозреваемого, начальник гауптвахты, за исключением случаев, предусмотренных пунктами 1) – 6) части четвертой </w:t>
      </w:r>
      <w:r>
        <w:rPr>
          <w:rFonts w:ascii="Times New Roman"/>
          <w:b w:val="false"/>
          <w:i w:val="false"/>
          <w:color w:val="000000"/>
          <w:sz w:val="28"/>
        </w:rPr>
        <w:t>статьи 131</w:t>
      </w:r>
      <w:r>
        <w:rPr>
          <w:rFonts w:ascii="Times New Roman"/>
          <w:b w:val="false"/>
          <w:i w:val="false"/>
          <w:color w:val="000000"/>
          <w:sz w:val="28"/>
        </w:rPr>
        <w:t xml:space="preserve"> Кодекса, немедленно освобождает задержанного своим постановлением и уведомляет об этом орган или лицо, проводящее досудебное расследование, и прокурора.</w:t>
      </w:r>
    </w:p>
    <w:bookmarkEnd w:id="167"/>
    <w:p>
      <w:pPr>
        <w:spacing w:after="0"/>
        <w:ind w:left="0"/>
        <w:jc w:val="both"/>
      </w:pPr>
      <w:r>
        <w:rPr>
          <w:rFonts w:ascii="Times New Roman"/>
          <w:b w:val="false"/>
          <w:i w:val="false"/>
          <w:color w:val="000000"/>
          <w:sz w:val="28"/>
        </w:rPr>
        <w:t xml:space="preserve">
      В случаях, предусмотренных пунктами 1) – 6) части четвертой </w:t>
      </w:r>
      <w:r>
        <w:rPr>
          <w:rFonts w:ascii="Times New Roman"/>
          <w:b w:val="false"/>
          <w:i w:val="false"/>
          <w:color w:val="000000"/>
          <w:sz w:val="28"/>
        </w:rPr>
        <w:t>статьи 131</w:t>
      </w:r>
      <w:r>
        <w:rPr>
          <w:rFonts w:ascii="Times New Roman"/>
          <w:b w:val="false"/>
          <w:i w:val="false"/>
          <w:color w:val="000000"/>
          <w:sz w:val="28"/>
        </w:rPr>
        <w:t xml:space="preserve"> Кодекса, начальник гауптвахты немедленно освобождает подозреваемого своим постановлением и уведомляет об этом лицо, в производстве которого находится дело, и прокурора, если ему в течение семидесяти двух часов с момента фактического задержания не поступило постановление суда о санкционировании содержания под стражей подозреваемого.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в редакции приказа Председателя Комитета национальной безопасности РК от 02.02.2018 </w:t>
      </w:r>
      <w:r>
        <w:rPr>
          <w:rFonts w:ascii="Times New Roman"/>
          <w:b w:val="false"/>
          <w:i w:val="false"/>
          <w:color w:val="000000"/>
          <w:sz w:val="28"/>
        </w:rPr>
        <w:t>№ 3/нс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68"/>
    <w:p>
      <w:pPr>
        <w:spacing w:after="0"/>
        <w:ind w:left="0"/>
        <w:jc w:val="both"/>
      </w:pPr>
      <w:r>
        <w:rPr>
          <w:rFonts w:ascii="Times New Roman"/>
          <w:b w:val="false"/>
          <w:i w:val="false"/>
          <w:color w:val="000000"/>
          <w:sz w:val="28"/>
        </w:rPr>
        <w:t>
      121. Начальник гауптвахты не позднее чем за двадцать четыре часа до истечения срока содержания под стражей подозреваемого или обвиняемого письменно уведомляет об этом лицо, проводящее досудебное расследование, или прокурора.</w:t>
      </w:r>
    </w:p>
    <w:bookmarkEnd w:id="168"/>
    <w:bookmarkStart w:name="z142" w:id="169"/>
    <w:p>
      <w:pPr>
        <w:spacing w:after="0"/>
        <w:ind w:left="0"/>
        <w:jc w:val="both"/>
      </w:pPr>
      <w:r>
        <w:rPr>
          <w:rFonts w:ascii="Times New Roman"/>
          <w:b w:val="false"/>
          <w:i w:val="false"/>
          <w:color w:val="000000"/>
          <w:sz w:val="28"/>
        </w:rPr>
        <w:t>
      122. Сообщение о продлении срока содержания под стражей допускается принимать по факсимильной связи, подлинник сообщения принимается по почте. Если по истечении срока содержания под стражей соответствующее решение об освобождении подозреваемого или обвиняемого либо о продлении срока содержания под стражей или сообщение об этом решении не поступило на гауптвахту, начальник гауптвахты освобождает его своим постановлением, копию которого в течение двадцати четырех часов направляет лицу, проводящему досудебное расследование, и прокурору.</w:t>
      </w:r>
    </w:p>
    <w:bookmarkEnd w:id="169"/>
    <w:bookmarkStart w:name="z143" w:id="170"/>
    <w:p>
      <w:pPr>
        <w:spacing w:after="0"/>
        <w:ind w:left="0"/>
        <w:jc w:val="both"/>
      </w:pPr>
      <w:r>
        <w:rPr>
          <w:rFonts w:ascii="Times New Roman"/>
          <w:b w:val="false"/>
          <w:i w:val="false"/>
          <w:color w:val="000000"/>
          <w:sz w:val="28"/>
        </w:rPr>
        <w:t>
      123. В случае поступления извещения о продлении срока содержания под стражей до фактического освобождения подозреваемого и обвиняемого начальник гауптвахты отменяет свое постановление, о чем ставит в известность прокурора.</w:t>
      </w:r>
    </w:p>
    <w:bookmarkEnd w:id="170"/>
    <w:bookmarkStart w:name="z144" w:id="171"/>
    <w:p>
      <w:pPr>
        <w:spacing w:after="0"/>
        <w:ind w:left="0"/>
        <w:jc w:val="both"/>
      </w:pPr>
      <w:r>
        <w:rPr>
          <w:rFonts w:ascii="Times New Roman"/>
          <w:b w:val="false"/>
          <w:i w:val="false"/>
          <w:color w:val="000000"/>
          <w:sz w:val="28"/>
        </w:rPr>
        <w:t>
      124. Подозреваемому или обвиняемому, освобожденному из-под стражи, выдаются личные документы, вещи, предметы, изделия, вещества, ценности, деньги, а также справка, в которой указываются: кем он был задержан, основания, место и время задержания, применения меры пресечения в виде содержания под стражей, каким судом санкционировано применение меры пресечения в виде содержания под стражей, основания и время освобождения.</w:t>
      </w:r>
    </w:p>
    <w:bookmarkEnd w:id="171"/>
    <w:bookmarkStart w:name="z145" w:id="172"/>
    <w:p>
      <w:pPr>
        <w:spacing w:after="0"/>
        <w:ind w:left="0"/>
        <w:jc w:val="both"/>
      </w:pPr>
      <w:r>
        <w:rPr>
          <w:rFonts w:ascii="Times New Roman"/>
          <w:b w:val="false"/>
          <w:i w:val="false"/>
          <w:color w:val="000000"/>
          <w:sz w:val="28"/>
        </w:rPr>
        <w:t>
      125. Начальник гауптвахты за трое суток до истечения срока содержания под стражей извещает командира воинской части об освобождении подозреваемого или обвиняемого.</w:t>
      </w:r>
    </w:p>
    <w:bookmarkEnd w:id="172"/>
    <w:bookmarkStart w:name="z146" w:id="173"/>
    <w:p>
      <w:pPr>
        <w:spacing w:after="0"/>
        <w:ind w:left="0"/>
        <w:jc w:val="both"/>
      </w:pPr>
      <w:r>
        <w:rPr>
          <w:rFonts w:ascii="Times New Roman"/>
          <w:b w:val="false"/>
          <w:i w:val="false"/>
          <w:color w:val="000000"/>
          <w:sz w:val="28"/>
        </w:rPr>
        <w:t>
      126. Командир воинской части по сообщению начальника гауптвахты в указанное время направляет представителя части на гауптвахту для препровождения военнослужащего к месту службы, а также принимает меры по обеспечению его одеждой по сезону.</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органа военной</w:t>
            </w:r>
            <w:r>
              <w:br/>
            </w:r>
            <w:r>
              <w:rPr>
                <w:rFonts w:ascii="Times New Roman"/>
                <w:b w:val="false"/>
                <w:i w:val="false"/>
                <w:color w:val="000000"/>
                <w:sz w:val="20"/>
              </w:rPr>
              <w:t xml:space="preserve"> полиции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фамилия, имя,</w:t>
            </w:r>
            <w:r>
              <w:br/>
            </w:r>
            <w:r>
              <w:rPr>
                <w:rFonts w:ascii="Times New Roman"/>
                <w:b w:val="false"/>
                <w:i w:val="false"/>
                <w:color w:val="000000"/>
                <w:sz w:val="20"/>
              </w:rPr>
              <w:t xml:space="preserve"> отчество (при его наличии)</w:t>
            </w:r>
            <w:r>
              <w:br/>
            </w:r>
            <w:r>
              <w:rPr>
                <w:rFonts w:ascii="Times New Roman"/>
                <w:b w:val="false"/>
                <w:i w:val="false"/>
                <w:color w:val="000000"/>
                <w:sz w:val="20"/>
              </w:rPr>
              <w:t>" ___ " _____ 20_ года</w:t>
            </w:r>
          </w:p>
        </w:tc>
      </w:tr>
    </w:tbl>
    <w:bookmarkStart w:name="z278" w:id="174"/>
    <w:p>
      <w:pPr>
        <w:spacing w:after="0"/>
        <w:ind w:left="0"/>
        <w:jc w:val="left"/>
      </w:pPr>
      <w:r>
        <w:rPr>
          <w:rFonts w:ascii="Times New Roman"/>
          <w:b/>
          <w:i w:val="false"/>
          <w:color w:val="000000"/>
        </w:rPr>
        <w:t xml:space="preserve"> ВНУТРЕННИЙ РАСПОРЯДОК</w:t>
      </w:r>
    </w:p>
    <w:bookmarkEnd w:id="174"/>
    <w:p>
      <w:pPr>
        <w:spacing w:after="0"/>
        <w:ind w:left="0"/>
        <w:jc w:val="both"/>
      </w:pPr>
      <w:r>
        <w:rPr>
          <w:rFonts w:ascii="Times New Roman"/>
          <w:b w:val="false"/>
          <w:i w:val="false"/>
          <w:color w:val="ff0000"/>
          <w:sz w:val="28"/>
        </w:rPr>
        <w:t xml:space="preserve">
      Сноска. Приложение 1 в редакции приказа Председателя Комитета национальной безопасности РК от 02.02.2018 </w:t>
      </w:r>
      <w:r>
        <w:rPr>
          <w:rFonts w:ascii="Times New Roman"/>
          <w:b w:val="false"/>
          <w:i w:val="false"/>
          <w:color w:val="ff0000"/>
          <w:sz w:val="28"/>
        </w:rPr>
        <w:t>№ 3/нс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9" w:id="175"/>
    <w:p>
      <w:pPr>
        <w:spacing w:after="0"/>
        <w:ind w:left="0"/>
        <w:jc w:val="both"/>
      </w:pPr>
      <w:r>
        <w:rPr>
          <w:rFonts w:ascii="Times New Roman"/>
          <w:b w:val="false"/>
          <w:i w:val="false"/>
          <w:color w:val="000000"/>
          <w:sz w:val="28"/>
        </w:rPr>
        <w:t>
      1. Подозреваемые и обвиняемые соблюдают требования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bookmarkEnd w:id="175"/>
    <w:bookmarkStart w:name="z280" w:id="176"/>
    <w:p>
      <w:pPr>
        <w:spacing w:after="0"/>
        <w:ind w:left="0"/>
        <w:jc w:val="both"/>
      </w:pPr>
      <w:r>
        <w:rPr>
          <w:rFonts w:ascii="Times New Roman"/>
          <w:b w:val="false"/>
          <w:i w:val="false"/>
          <w:color w:val="000000"/>
          <w:sz w:val="28"/>
        </w:rPr>
        <w:t>
      2. Для подозреваемых и обвиняемых военнослужащих, содержащихся на гауптвахте, устанавливается следующий распорядок дня:</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7"/>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проводимых мероприятий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подозреваемых и обвиняемых, сдача постельных принадлежностей, подъем 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туалет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 и помещений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8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8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8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 камер сотрудниками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8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мытье 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8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8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8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Прогулка беременных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8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хозяйственных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9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9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Ужин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9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периодической печати и журналов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9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 и помещений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9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Вечерний туалет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9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Вечерняя проверка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9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1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97"/>
          <w:p>
            <w:pPr>
              <w:spacing w:after="20"/>
              <w:ind w:left="20"/>
              <w:jc w:val="both"/>
            </w:pPr>
            <w:r>
              <w:rPr>
                <w:rFonts w:ascii="Times New Roman"/>
                <w:b w:val="false"/>
                <w:i w:val="false"/>
                <w:color w:val="000000"/>
                <w:sz w:val="20"/>
              </w:rPr>
              <w:t>
Выдача постельных принадлежностей,</w:t>
            </w:r>
          </w:p>
          <w:bookmarkEnd w:id="197"/>
          <w:p>
            <w:pPr>
              <w:spacing w:after="20"/>
              <w:ind w:left="20"/>
              <w:jc w:val="both"/>
            </w:pPr>
            <w:r>
              <w:rPr>
                <w:rFonts w:ascii="Times New Roman"/>
                <w:b w:val="false"/>
                <w:i w:val="false"/>
                <w:color w:val="000000"/>
                <w:sz w:val="20"/>
              </w:rPr>
              <w:t>
откидывание 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9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p>
      <w:pPr>
        <w:spacing w:after="0"/>
        <w:ind w:left="0"/>
        <w:jc w:val="both"/>
      </w:pPr>
      <w:bookmarkStart w:name="z418" w:id="199"/>
      <w:r>
        <w:rPr>
          <w:rFonts w:ascii="Times New Roman"/>
          <w:b w:val="false"/>
          <w:i w:val="false"/>
          <w:color w:val="000000"/>
          <w:sz w:val="28"/>
        </w:rPr>
        <w:t>
      Начальник гауптвахты</w:t>
      </w:r>
    </w:p>
    <w:bookmarkEnd w:id="199"/>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color w:val="000000"/>
          <w:sz w:val="28"/>
        </w:rPr>
        <w:t>(воинское</w:t>
      </w:r>
      <w:r>
        <w:rPr>
          <w:rFonts w:ascii="Times New Roman"/>
          <w:b w:val="false"/>
          <w:i w:val="false"/>
          <w:color w:val="000000"/>
          <w:sz w:val="28"/>
        </w:rPr>
        <w:t xml:space="preserve"> </w:t>
      </w:r>
      <w:r>
        <w:rPr>
          <w:rFonts w:ascii="Times New Roman"/>
          <w:b w:val="false"/>
          <w:i/>
          <w:color w:val="000000"/>
          <w:sz w:val="28"/>
        </w:rPr>
        <w:t>звание,</w:t>
      </w:r>
      <w:r>
        <w:rPr>
          <w:rFonts w:ascii="Times New Roman"/>
          <w:b w:val="false"/>
          <w:i w:val="false"/>
          <w:color w:val="000000"/>
          <w:sz w:val="28"/>
        </w:rPr>
        <w:t xml:space="preserve"> </w:t>
      </w:r>
      <w:r>
        <w:rPr>
          <w:rFonts w:ascii="Times New Roman"/>
          <w:b w:val="false"/>
          <w:i/>
          <w:color w:val="000000"/>
          <w:sz w:val="28"/>
        </w:rPr>
        <w:t>подпись,</w:t>
      </w:r>
      <w:r>
        <w:rPr>
          <w:rFonts w:ascii="Times New Roman"/>
          <w:b w:val="false"/>
          <w:i w:val="false"/>
          <w:color w:val="000000"/>
          <w:sz w:val="28"/>
        </w:rPr>
        <w:t xml:space="preserve"> </w:t>
      </w:r>
      <w:r>
        <w:rPr>
          <w:rFonts w:ascii="Times New Roman"/>
          <w:b w:val="false"/>
          <w:i/>
          <w:color w:val="000000"/>
          <w:sz w:val="28"/>
        </w:rPr>
        <w:t>фамилия,</w:t>
      </w:r>
      <w:r>
        <w:rPr>
          <w:rFonts w:ascii="Times New Roman"/>
          <w:b w:val="false"/>
          <w:i w:val="false"/>
          <w:color w:val="000000"/>
          <w:sz w:val="28"/>
        </w:rPr>
        <w:t xml:space="preserve"> </w:t>
      </w:r>
      <w:r>
        <w:rPr>
          <w:rFonts w:ascii="Times New Roman"/>
          <w:b w:val="false"/>
          <w:i/>
          <w:color w:val="000000"/>
          <w:sz w:val="28"/>
        </w:rPr>
        <w:t>имя,</w:t>
      </w:r>
      <w:r>
        <w:rPr>
          <w:rFonts w:ascii="Times New Roman"/>
          <w:b w:val="false"/>
          <w:i w:val="false"/>
          <w:color w:val="000000"/>
          <w:sz w:val="28"/>
        </w:rPr>
        <w:t xml:space="preserve"> </w:t>
      </w:r>
      <w:r>
        <w:rPr>
          <w:rFonts w:ascii="Times New Roman"/>
          <w:b w:val="false"/>
          <w:i/>
          <w:color w:val="000000"/>
          <w:sz w:val="28"/>
        </w:rPr>
        <w:t>отчество</w:t>
      </w:r>
      <w:r>
        <w:rPr>
          <w:rFonts w:ascii="Times New Roman"/>
          <w:b w:val="false"/>
          <w:i w:val="false"/>
          <w:color w:val="000000"/>
          <w:sz w:val="28"/>
        </w:rPr>
        <w:t xml:space="preserve"> </w:t>
      </w:r>
      <w:r>
        <w:rPr>
          <w:rFonts w:ascii="Times New Roman"/>
          <w:b w:val="false"/>
          <w:i/>
          <w:color w:val="000000"/>
          <w:sz w:val="28"/>
        </w:rPr>
        <w:t>(при</w:t>
      </w:r>
      <w:r>
        <w:rPr>
          <w:rFonts w:ascii="Times New Roman"/>
          <w:b w:val="false"/>
          <w:i w:val="false"/>
          <w:color w:val="000000"/>
          <w:sz w:val="28"/>
        </w:rPr>
        <w:t xml:space="preserve"> </w:t>
      </w:r>
      <w:r>
        <w:rPr>
          <w:rFonts w:ascii="Times New Roman"/>
          <w:b w:val="false"/>
          <w:i/>
          <w:color w:val="000000"/>
          <w:sz w:val="28"/>
        </w:rPr>
        <w:t>его</w:t>
      </w:r>
      <w:r>
        <w:rPr>
          <w:rFonts w:ascii="Times New Roman"/>
          <w:b w:val="false"/>
          <w:i w:val="false"/>
          <w:color w:val="000000"/>
          <w:sz w:val="28"/>
        </w:rPr>
        <w:t xml:space="preserve"> </w:t>
      </w:r>
      <w:r>
        <w:rPr>
          <w:rFonts w:ascii="Times New Roman"/>
          <w:b w:val="false"/>
          <w:i/>
          <w:color w:val="000000"/>
          <w:sz w:val="28"/>
        </w:rPr>
        <w:t>наличии))</w:t>
      </w:r>
    </w:p>
    <w:p>
      <w:pPr>
        <w:spacing w:after="0"/>
        <w:ind w:left="0"/>
        <w:jc w:val="both"/>
      </w:pPr>
      <w:r>
        <w:rPr>
          <w:rFonts w:ascii="Times New Roman"/>
          <w:b w:val="false"/>
          <w:i w:val="false"/>
          <w:color w:val="000000"/>
          <w:sz w:val="28"/>
        </w:rPr>
        <w:t>" __ " _______ 20___года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147" w:id="200"/>
    <w:p>
      <w:pPr>
        <w:spacing w:after="0"/>
        <w:ind w:left="0"/>
        <w:jc w:val="left"/>
      </w:pPr>
      <w:r>
        <w:rPr>
          <w:rFonts w:ascii="Times New Roman"/>
          <w:b/>
          <w:i w:val="false"/>
          <w:color w:val="000000"/>
        </w:rPr>
        <w:t xml:space="preserve"> Книга учета подозреваемых и обвиняемых, водворенных на</w:t>
      </w:r>
      <w:r>
        <w:br/>
      </w:r>
      <w:r>
        <w:rPr>
          <w:rFonts w:ascii="Times New Roman"/>
          <w:b/>
          <w:i w:val="false"/>
          <w:color w:val="000000"/>
        </w:rPr>
        <w:t>гауптвахту в 20___ году</w:t>
      </w:r>
    </w:p>
    <w:bookmarkEnd w:id="200"/>
    <w:p>
      <w:pPr>
        <w:spacing w:after="0"/>
        <w:ind w:left="0"/>
        <w:jc w:val="both"/>
      </w:pPr>
      <w:r>
        <w:rPr>
          <w:rFonts w:ascii="Times New Roman"/>
          <w:b w:val="false"/>
          <w:i w:val="false"/>
          <w:color w:val="000000"/>
          <w:sz w:val="28"/>
        </w:rPr>
        <w:t>
                                               Начата: "__" _____ 20__ г.</w:t>
      </w:r>
    </w:p>
    <w:p>
      <w:pPr>
        <w:spacing w:after="0"/>
        <w:ind w:left="0"/>
        <w:jc w:val="both"/>
      </w:pPr>
      <w:r>
        <w:rPr>
          <w:rFonts w:ascii="Times New Roman"/>
          <w:b w:val="false"/>
          <w:i w:val="false"/>
          <w:color w:val="000000"/>
          <w:sz w:val="28"/>
        </w:rPr>
        <w:t>
                                               Окончена: "__" _____ 20__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дата и время принятия под стражу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имя, отчество (при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воинской части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задержан (заключен под стражу) и по какой статье Уголовного кодекса Республики Казахстан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 срок задержан (заключен под стражу) и в какой камере содержать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документы, вещи, предметы, изделия, вещества, ценности, деньги и продукты питания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заканчивается срок задержания (содержания под стражей)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 времени медицинского осмотра, помывке в бане и телесном осмотре при приеме подозреваемого и обвиняемого (подпись медицинского работника)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об освобождении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сдаче документов, вещей, предметов, изделий, веществ, ценностей, денег при приеме на гауптвахту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получении документов, вещей, предметов, изделий, веществ, ценностей, денег и продуктов питания после освобождения из-под стражи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3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ОВП</w:t>
            </w:r>
          </w:p>
        </w:tc>
      </w:tr>
    </w:tbl>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(должность, подпись, фамилия) </w:t>
      </w:r>
    </w:p>
    <w:p>
      <w:pPr>
        <w:spacing w:after="0"/>
        <w:ind w:left="0"/>
        <w:jc w:val="both"/>
      </w:pPr>
      <w:r>
        <w:rPr>
          <w:rFonts w:ascii="Times New Roman"/>
          <w:b w:val="false"/>
          <w:i w:val="false"/>
          <w:color w:val="000000"/>
          <w:sz w:val="28"/>
        </w:rPr>
        <w:t>
                                             "___" _____________ _____ года</w:t>
      </w:r>
    </w:p>
    <w:bookmarkStart w:name="z148" w:id="201"/>
    <w:p>
      <w:pPr>
        <w:spacing w:after="0"/>
        <w:ind w:left="0"/>
        <w:jc w:val="left"/>
      </w:pPr>
      <w:r>
        <w:rPr>
          <w:rFonts w:ascii="Times New Roman"/>
          <w:b/>
          <w:i w:val="false"/>
          <w:color w:val="000000"/>
        </w:rPr>
        <w:t xml:space="preserve"> План покамерного размещения</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Содержатся раздельно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камере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Заместитель начальника ОВП ____________________________________</w:t>
      </w:r>
    </w:p>
    <w:p>
      <w:pPr>
        <w:spacing w:after="0"/>
        <w:ind w:left="0"/>
        <w:jc w:val="both"/>
      </w:pPr>
      <w:r>
        <w:rPr>
          <w:rFonts w:ascii="Times New Roman"/>
          <w:b w:val="false"/>
          <w:i w:val="false"/>
          <w:color w:val="000000"/>
          <w:sz w:val="28"/>
        </w:rPr>
        <w:t>
                                  (воинское звание, подпись, фамилия)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Размещение по камерам производится начальником гауптвахты или начальником смены.</w:t>
      </w:r>
    </w:p>
    <w:p>
      <w:pPr>
        <w:spacing w:after="0"/>
        <w:ind w:left="0"/>
        <w:jc w:val="both"/>
      </w:pPr>
      <w:r>
        <w:rPr>
          <w:rFonts w:ascii="Times New Roman"/>
          <w:b w:val="false"/>
          <w:i w:val="false"/>
          <w:color w:val="000000"/>
          <w:sz w:val="28"/>
        </w:rPr>
        <w:t>
      2. План покамерного размещения должен находиться у начальника смены, в дежурной части и у руководства ОВП.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4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 w:id="202"/>
    <w:p>
      <w:pPr>
        <w:spacing w:after="0"/>
        <w:ind w:left="0"/>
        <w:jc w:val="left"/>
      </w:pPr>
      <w:r>
        <w:rPr>
          <w:rFonts w:ascii="Times New Roman"/>
          <w:b/>
          <w:i w:val="false"/>
          <w:color w:val="000000"/>
        </w:rPr>
        <w:t xml:space="preserve"> Описание общих камер</w:t>
      </w:r>
    </w:p>
    <w:bookmarkEnd w:id="202"/>
    <w:p>
      <w:pPr>
        <w:spacing w:after="0"/>
        <w:ind w:left="0"/>
        <w:jc w:val="both"/>
      </w:pPr>
      <w:r>
        <w:rPr>
          <w:rFonts w:ascii="Times New Roman"/>
          <w:b w:val="false"/>
          <w:i w:val="false"/>
          <w:color w:val="000000"/>
          <w:sz w:val="28"/>
        </w:rPr>
        <w:t>
      Устройство камер, в которых содержатся подозреваемые и обвиняемые, водворенные на гауптвахту, должно обеспечивать надежную изоляцию от внешней окружающей среды и смежных помещений. Планировочная форма камер должна обеспечивать наилучший обзор их через "глазок" дверного полотна.</w:t>
      </w:r>
    </w:p>
    <w:p>
      <w:pPr>
        <w:spacing w:after="0"/>
        <w:ind w:left="0"/>
        <w:jc w:val="both"/>
      </w:pPr>
      <w:r>
        <w:rPr>
          <w:rFonts w:ascii="Times New Roman"/>
          <w:b w:val="false"/>
          <w:i w:val="false"/>
          <w:color w:val="000000"/>
          <w:sz w:val="28"/>
        </w:rPr>
        <w:t>
      Дверь в камеру металлическая. На высоте не ниже 95 см от уровня пола устраивается форточка для раздачи пищи. Для наблюдения за поведением военнослужащих, находящихся в камере, на входной двери оборудуется "глазок".</w:t>
      </w:r>
    </w:p>
    <w:p>
      <w:pPr>
        <w:spacing w:after="0"/>
        <w:ind w:left="0"/>
        <w:jc w:val="both"/>
      </w:pPr>
      <w:r>
        <w:rPr>
          <w:rFonts w:ascii="Times New Roman"/>
          <w:b w:val="false"/>
          <w:i w:val="false"/>
          <w:color w:val="000000"/>
          <w:sz w:val="28"/>
        </w:rPr>
        <w:t>
      Двери и окна в камерах и местах общего пользования (комнате для умывания, туалете) оборудуются техническими средствами охраны. Окна в этих помещениях имеют металлические решетки.</w:t>
      </w:r>
    </w:p>
    <w:p>
      <w:pPr>
        <w:spacing w:after="0"/>
        <w:ind w:left="0"/>
        <w:jc w:val="both"/>
      </w:pPr>
      <w:r>
        <w:rPr>
          <w:rFonts w:ascii="Times New Roman"/>
          <w:b w:val="false"/>
          <w:i w:val="false"/>
          <w:color w:val="000000"/>
          <w:sz w:val="28"/>
        </w:rPr>
        <w:t>
      Общая камера оборудуется откидными нарами, столом, деревянной лавкой из расчета 0,4 метра на человека, плевательницей, емкостью с питьевой водой и кружкой. Все оборудование камер прикрепляется к полу. Все камеры должны обеспечиваться средствами радиовещания.</w:t>
      </w:r>
    </w:p>
    <w:p>
      <w:pPr>
        <w:spacing w:after="0"/>
        <w:ind w:left="0"/>
        <w:jc w:val="both"/>
      </w:pPr>
      <w:r>
        <w:rPr>
          <w:rFonts w:ascii="Times New Roman"/>
          <w:b w:val="false"/>
          <w:i w:val="false"/>
          <w:color w:val="000000"/>
          <w:sz w:val="28"/>
        </w:rPr>
        <w:t>
      В камерах для содержания офицеров и женщин-военнослужащих оборудуются топчаны, столы, табуреты, тумбочки для личных вещей и туалетных принадлежностей, емкости с питьевой водой и кружки, вешалки и плевательницы.</w:t>
      </w:r>
    </w:p>
    <w:p>
      <w:pPr>
        <w:spacing w:after="0"/>
        <w:ind w:left="0"/>
        <w:jc w:val="both"/>
      </w:pPr>
      <w:r>
        <w:rPr>
          <w:rFonts w:ascii="Times New Roman"/>
          <w:b w:val="false"/>
          <w:i w:val="false"/>
          <w:color w:val="000000"/>
          <w:sz w:val="28"/>
        </w:rPr>
        <w:t xml:space="preserve">
      Замки для всех камер должны быть одинаковыми и запираться одинаковыми ключами. Один ключ должен храниться у начальника смены, второй – у начальника гауптвахты и третий – у дежурного по органу военной полиции. С внутренней стороны окон в камерах устанавливаются металлические решетки, ограничивающие доступ к оконному проему.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внутреннего распорядка</w:t>
            </w:r>
            <w:r>
              <w:br/>
            </w:r>
            <w:r>
              <w:rPr>
                <w:rFonts w:ascii="Times New Roman"/>
                <w:b w:val="false"/>
                <w:i w:val="false"/>
                <w:color w:val="000000"/>
                <w:sz w:val="20"/>
              </w:rPr>
              <w:t>содержания подозреваемых</w:t>
            </w:r>
            <w:r>
              <w:br/>
            </w:r>
            <w:r>
              <w:rPr>
                <w:rFonts w:ascii="Times New Roman"/>
                <w:b w:val="false"/>
                <w:i w:val="false"/>
                <w:color w:val="000000"/>
                <w:sz w:val="20"/>
              </w:rPr>
              <w:t>и обвиняемых военнослужащих</w:t>
            </w:r>
            <w:r>
              <w:br/>
            </w:r>
            <w:r>
              <w:rPr>
                <w:rFonts w:ascii="Times New Roman"/>
                <w:b w:val="false"/>
                <w:i w:val="false"/>
                <w:color w:val="000000"/>
                <w:sz w:val="20"/>
              </w:rPr>
              <w:t>на гауптвахтах органов</w:t>
            </w:r>
            <w:r>
              <w:br/>
            </w:r>
            <w:r>
              <w:rPr>
                <w:rFonts w:ascii="Times New Roman"/>
                <w:b w:val="false"/>
                <w:i w:val="false"/>
                <w:color w:val="000000"/>
                <w:sz w:val="20"/>
              </w:rPr>
              <w:t>военной полиции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утвержденных приказом</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июня 2014 года №182</w:t>
            </w:r>
          </w:p>
        </w:tc>
      </w:tr>
    </w:tbl>
    <w:p>
      <w:pPr>
        <w:spacing w:after="0"/>
        <w:ind w:left="0"/>
        <w:jc w:val="both"/>
      </w:pPr>
      <w:r>
        <w:rPr>
          <w:rFonts w:ascii="Times New Roman"/>
          <w:b w:val="false"/>
          <w:i w:val="false"/>
          <w:color w:val="ff0000"/>
          <w:sz w:val="28"/>
        </w:rPr>
        <w:t xml:space="preserve">
      Сноска. Приложение 5 - в редакции приказа Председателя Комитета национальной безопасности РК от 16.05.2023 </w:t>
      </w:r>
      <w:r>
        <w:rPr>
          <w:rFonts w:ascii="Times New Roman"/>
          <w:b w:val="false"/>
          <w:i w:val="false"/>
          <w:color w:val="ff0000"/>
          <w:sz w:val="28"/>
        </w:rPr>
        <w:t>№ 26/қе</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27" w:id="203"/>
      <w:r>
        <w:rPr>
          <w:rFonts w:ascii="Times New Roman"/>
          <w:b w:val="false"/>
          <w:i w:val="false"/>
          <w:color w:val="000000"/>
          <w:sz w:val="28"/>
        </w:rPr>
        <w:t>
      Форма</w:t>
      </w:r>
    </w:p>
    <w:bookmarkEnd w:id="203"/>
    <w:p>
      <w:pPr>
        <w:spacing w:after="0"/>
        <w:ind w:left="0"/>
        <w:jc w:val="both"/>
      </w:pPr>
      <w:r>
        <w:rPr>
          <w:rFonts w:ascii="Times New Roman"/>
          <w:b w:val="false"/>
          <w:i w:val="false"/>
          <w:color w:val="000000"/>
          <w:sz w:val="28"/>
        </w:rPr>
        <w:t>Санкционирую ________________</w:t>
      </w:r>
    </w:p>
    <w:p>
      <w:pPr>
        <w:spacing w:after="0"/>
        <w:ind w:left="0"/>
        <w:jc w:val="both"/>
      </w:pPr>
      <w:r>
        <w:rPr>
          <w:rFonts w:ascii="Times New Roman"/>
          <w:b w:val="false"/>
          <w:i w:val="false"/>
          <w:color w:val="000000"/>
          <w:sz w:val="28"/>
        </w:rPr>
        <w:t>Прокурор ____________________</w:t>
      </w:r>
    </w:p>
    <w:p>
      <w:pPr>
        <w:spacing w:after="0"/>
        <w:ind w:left="0"/>
        <w:jc w:val="both"/>
      </w:pPr>
      <w:r>
        <w:rPr>
          <w:rFonts w:ascii="Times New Roman"/>
          <w:b w:val="false"/>
          <w:i w:val="false"/>
          <w:color w:val="000000"/>
          <w:sz w:val="28"/>
        </w:rPr>
        <w:t xml:space="preserve">(подпись, фамилия) </w:t>
      </w:r>
    </w:p>
    <w:p>
      <w:pPr>
        <w:spacing w:after="0"/>
        <w:ind w:left="0"/>
        <w:jc w:val="both"/>
      </w:pPr>
      <w:r>
        <w:rPr>
          <w:rFonts w:ascii="Times New Roman"/>
          <w:b w:val="false"/>
          <w:i w:val="false"/>
          <w:color w:val="000000"/>
          <w:sz w:val="28"/>
        </w:rPr>
        <w:t>____" _____________ ____ года</w:t>
      </w:r>
    </w:p>
    <w:p>
      <w:pPr>
        <w:spacing w:after="0"/>
        <w:ind w:left="0"/>
        <w:jc w:val="both"/>
      </w:pPr>
      <w:r>
        <w:rPr>
          <w:rFonts w:ascii="Times New Roman"/>
          <w:b w:val="false"/>
          <w:i w:val="false"/>
          <w:color w:val="000000"/>
          <w:sz w:val="28"/>
        </w:rPr>
        <w:t>Постановление о переводе подозреваемого (обвиняемого) в одиночную камеру</w:t>
      </w:r>
    </w:p>
    <w:p>
      <w:pPr>
        <w:spacing w:after="0"/>
        <w:ind w:left="0"/>
        <w:jc w:val="both"/>
      </w:pPr>
      <w:r>
        <w:rPr>
          <w:rFonts w:ascii="Times New Roman"/>
          <w:b w:val="false"/>
          <w:i w:val="false"/>
          <w:color w:val="000000"/>
          <w:sz w:val="28"/>
        </w:rPr>
        <w:t xml:space="preserve">в порядке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порядке и условиях содержания</w:t>
      </w:r>
    </w:p>
    <w:p>
      <w:pPr>
        <w:spacing w:after="0"/>
        <w:ind w:left="0"/>
        <w:jc w:val="both"/>
      </w:pPr>
      <w:r>
        <w:rPr>
          <w:rFonts w:ascii="Times New Roman"/>
          <w:b w:val="false"/>
          <w:i w:val="false"/>
          <w:color w:val="000000"/>
          <w:sz w:val="28"/>
        </w:rPr>
        <w:t>лиц в специальных учреждениях, обеспечивающих временную изоляцию от общества"</w:t>
      </w:r>
    </w:p>
    <w:p>
      <w:pPr>
        <w:spacing w:after="0"/>
        <w:ind w:left="0"/>
        <w:jc w:val="both"/>
      </w:pPr>
      <w:r>
        <w:rPr>
          <w:rFonts w:ascii="Times New Roman"/>
          <w:b w:val="false"/>
          <w:i w:val="false"/>
          <w:color w:val="000000"/>
          <w:sz w:val="28"/>
        </w:rPr>
        <w:t>Подозреваемый (обвиняемый)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(излагаются обстоятельства, дающие основание для содержания в одиночной камере)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Постановил:</w:t>
      </w:r>
    </w:p>
    <w:p>
      <w:pPr>
        <w:spacing w:after="0"/>
        <w:ind w:left="0"/>
        <w:jc w:val="both"/>
      </w:pPr>
      <w:r>
        <w:rPr>
          <w:rFonts w:ascii="Times New Roman"/>
          <w:b w:val="false"/>
          <w:i w:val="false"/>
          <w:color w:val="000000"/>
          <w:sz w:val="28"/>
        </w:rPr>
        <w:t>Подозреваемого (обвиняемого) 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перевести для дальнейшего содержания в одиночную камеру.</w:t>
      </w:r>
    </w:p>
    <w:p>
      <w:pPr>
        <w:spacing w:after="0"/>
        <w:ind w:left="0"/>
        <w:jc w:val="both"/>
      </w:pPr>
      <w:r>
        <w:rPr>
          <w:rFonts w:ascii="Times New Roman"/>
          <w:b w:val="false"/>
          <w:i w:val="false"/>
          <w:color w:val="000000"/>
          <w:sz w:val="28"/>
        </w:rPr>
        <w:t>Начальник гауптвахты ________________________________________________</w:t>
      </w:r>
    </w:p>
    <w:p>
      <w:pPr>
        <w:spacing w:after="0"/>
        <w:ind w:left="0"/>
        <w:jc w:val="both"/>
      </w:pPr>
      <w:r>
        <w:rPr>
          <w:rFonts w:ascii="Times New Roman"/>
          <w:b w:val="false"/>
          <w:i w:val="false"/>
          <w:color w:val="000000"/>
          <w:sz w:val="28"/>
        </w:rPr>
        <w:t>(воинское звание, подпись, фамилия)</w:t>
      </w:r>
    </w:p>
    <w:p>
      <w:pPr>
        <w:spacing w:after="0"/>
        <w:ind w:left="0"/>
        <w:jc w:val="both"/>
      </w:pPr>
      <w:r>
        <w:rPr>
          <w:rFonts w:ascii="Times New Roman"/>
          <w:b w:val="false"/>
          <w:i w:val="false"/>
          <w:color w:val="000000"/>
          <w:sz w:val="28"/>
        </w:rPr>
        <w:t>"___" ________________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6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ПЕРЕЧЕНЬ</w:t>
      </w:r>
      <w:r>
        <w:br/>
      </w:r>
      <w:r>
        <w:rPr>
          <w:rFonts w:ascii="Times New Roman"/>
          <w:b/>
          <w:i w:val="false"/>
          <w:color w:val="000000"/>
        </w:rPr>
        <w:t>продуктов питания, предметов первой необходимости, обуви, одежды и других промышленных товаров, которые подозреваемые или обвиняемые, водворенные на гауптвахту, могут получать в посылках (передачах) и хранить</w:t>
      </w:r>
    </w:p>
    <w:p>
      <w:pPr>
        <w:spacing w:after="0"/>
        <w:ind w:left="0"/>
        <w:jc w:val="both"/>
      </w:pPr>
      <w:r>
        <w:rPr>
          <w:rFonts w:ascii="Times New Roman"/>
          <w:b w:val="false"/>
          <w:i w:val="false"/>
          <w:color w:val="000000"/>
          <w:sz w:val="28"/>
        </w:rPr>
        <w:t>
      Подозреваемые и обвиняемые, водворенные на гауптвахту, получают в посылках и хранят в комнате хранения вещей лиц, содержащихся на гауптвахте:</w:t>
      </w:r>
    </w:p>
    <w:p>
      <w:pPr>
        <w:spacing w:after="0"/>
        <w:ind w:left="0"/>
        <w:jc w:val="both"/>
      </w:pPr>
      <w:r>
        <w:rPr>
          <w:rFonts w:ascii="Times New Roman"/>
          <w:b w:val="false"/>
          <w:i w:val="false"/>
          <w:color w:val="000000"/>
          <w:sz w:val="28"/>
        </w:rPr>
        <w:t>
      1) табачные изделия, спички;</w:t>
      </w:r>
    </w:p>
    <w:p>
      <w:pPr>
        <w:spacing w:after="0"/>
        <w:ind w:left="0"/>
        <w:jc w:val="both"/>
      </w:pPr>
      <w:r>
        <w:rPr>
          <w:rFonts w:ascii="Times New Roman"/>
          <w:b w:val="false"/>
          <w:i w:val="false"/>
          <w:color w:val="000000"/>
          <w:sz w:val="28"/>
        </w:rPr>
        <w:t>
      2) одежду в одном комплекте без поясных ремней, подтяжек и галстуков, головной убор, обувь по сезону (без супинаторов, металлических набоек);</w:t>
      </w:r>
    </w:p>
    <w:p>
      <w:pPr>
        <w:spacing w:after="0"/>
        <w:ind w:left="0"/>
        <w:jc w:val="both"/>
      </w:pPr>
      <w:r>
        <w:rPr>
          <w:rFonts w:ascii="Times New Roman"/>
          <w:b w:val="false"/>
          <w:i w:val="false"/>
          <w:color w:val="000000"/>
          <w:sz w:val="28"/>
        </w:rPr>
        <w:t>
      3) нательное белье;</w:t>
      </w:r>
    </w:p>
    <w:p>
      <w:pPr>
        <w:spacing w:after="0"/>
        <w:ind w:left="0"/>
        <w:jc w:val="both"/>
      </w:pPr>
      <w:r>
        <w:rPr>
          <w:rFonts w:ascii="Times New Roman"/>
          <w:b w:val="false"/>
          <w:i w:val="false"/>
          <w:color w:val="000000"/>
          <w:sz w:val="28"/>
        </w:rPr>
        <w:t xml:space="preserve">
      4) носки; </w:t>
      </w:r>
    </w:p>
    <w:p>
      <w:pPr>
        <w:spacing w:after="0"/>
        <w:ind w:left="0"/>
        <w:jc w:val="both"/>
      </w:pPr>
      <w:r>
        <w:rPr>
          <w:rFonts w:ascii="Times New Roman"/>
          <w:b w:val="false"/>
          <w:i w:val="false"/>
          <w:color w:val="000000"/>
          <w:sz w:val="28"/>
        </w:rPr>
        <w:t xml:space="preserve">
      5) перчатки или варежки; </w:t>
      </w:r>
    </w:p>
    <w:p>
      <w:pPr>
        <w:spacing w:after="0"/>
        <w:ind w:left="0"/>
        <w:jc w:val="both"/>
      </w:pPr>
      <w:r>
        <w:rPr>
          <w:rFonts w:ascii="Times New Roman"/>
          <w:b w:val="false"/>
          <w:i w:val="false"/>
          <w:color w:val="000000"/>
          <w:sz w:val="28"/>
        </w:rPr>
        <w:t xml:space="preserve">
      6) платки носовые; </w:t>
      </w:r>
    </w:p>
    <w:p>
      <w:pPr>
        <w:spacing w:after="0"/>
        <w:ind w:left="0"/>
        <w:jc w:val="both"/>
      </w:pPr>
      <w:r>
        <w:rPr>
          <w:rFonts w:ascii="Times New Roman"/>
          <w:b w:val="false"/>
          <w:i w:val="false"/>
          <w:color w:val="000000"/>
          <w:sz w:val="28"/>
        </w:rPr>
        <w:t>
      7) туалетные принадлежности (туалетное и хозяйственное мыло, туалетную бумагу, шампуни, зубную пасту, зубную щетку, пластмассовые футляры для мыла и зубной щетки, крема, расческу, мочалку или губку, бритву электрическую или бритвы безопасные разового пользования).</w:t>
      </w:r>
    </w:p>
    <w:p>
      <w:pPr>
        <w:spacing w:after="0"/>
        <w:ind w:left="0"/>
        <w:jc w:val="both"/>
      </w:pPr>
      <w:r>
        <w:rPr>
          <w:rFonts w:ascii="Times New Roman"/>
          <w:b w:val="false"/>
          <w:i w:val="false"/>
          <w:color w:val="000000"/>
          <w:sz w:val="28"/>
        </w:rPr>
        <w:t xml:space="preserve">
      Бритвенные изделия хранятся в запираемом на замок специальном шкафу в комнате для хранения вещей, расположенном вне камер гауптвахты; </w:t>
      </w:r>
    </w:p>
    <w:p>
      <w:pPr>
        <w:spacing w:after="0"/>
        <w:ind w:left="0"/>
        <w:jc w:val="both"/>
      </w:pPr>
      <w:r>
        <w:rPr>
          <w:rFonts w:ascii="Times New Roman"/>
          <w:b w:val="false"/>
          <w:i w:val="false"/>
          <w:color w:val="000000"/>
          <w:sz w:val="28"/>
        </w:rPr>
        <w:t xml:space="preserve">
      8) очки и футляры пластмассовые для очков; </w:t>
      </w:r>
    </w:p>
    <w:p>
      <w:pPr>
        <w:spacing w:after="0"/>
        <w:ind w:left="0"/>
        <w:jc w:val="both"/>
      </w:pPr>
      <w:r>
        <w:rPr>
          <w:rFonts w:ascii="Times New Roman"/>
          <w:b w:val="false"/>
          <w:i w:val="false"/>
          <w:color w:val="000000"/>
          <w:sz w:val="28"/>
        </w:rPr>
        <w:t>
      9) чулки или колготки, косынки, рейтузы, пояса, бюстгальтеры, марлю, вату, гигиенические и косметические принадлежности, бигуди пластмассовые (для женщин);</w:t>
      </w:r>
    </w:p>
    <w:p>
      <w:pPr>
        <w:spacing w:after="0"/>
        <w:ind w:left="0"/>
        <w:jc w:val="both"/>
      </w:pPr>
      <w:r>
        <w:rPr>
          <w:rFonts w:ascii="Times New Roman"/>
          <w:b w:val="false"/>
          <w:i w:val="false"/>
          <w:color w:val="000000"/>
          <w:sz w:val="28"/>
        </w:rPr>
        <w:t>
      10) шариковую авторучку, стержни к ней, карандаши;</w:t>
      </w:r>
    </w:p>
    <w:p>
      <w:pPr>
        <w:spacing w:after="0"/>
        <w:ind w:left="0"/>
        <w:jc w:val="both"/>
      </w:pPr>
      <w:r>
        <w:rPr>
          <w:rFonts w:ascii="Times New Roman"/>
          <w:b w:val="false"/>
          <w:i w:val="false"/>
          <w:color w:val="000000"/>
          <w:sz w:val="28"/>
        </w:rPr>
        <w:t>
      11) бумагу для письма, почтовые конверты, открытки, почтовые марки;</w:t>
      </w:r>
    </w:p>
    <w:p>
      <w:pPr>
        <w:spacing w:after="0"/>
        <w:ind w:left="0"/>
        <w:jc w:val="both"/>
      </w:pPr>
      <w:r>
        <w:rPr>
          <w:rFonts w:ascii="Times New Roman"/>
          <w:b w:val="false"/>
          <w:i w:val="false"/>
          <w:color w:val="000000"/>
          <w:sz w:val="28"/>
        </w:rPr>
        <w:t>
      12) художественную и иную литературу, а также издания периодической печати;</w:t>
      </w:r>
    </w:p>
    <w:p>
      <w:pPr>
        <w:spacing w:after="0"/>
        <w:ind w:left="0"/>
        <w:jc w:val="both"/>
      </w:pPr>
      <w:r>
        <w:rPr>
          <w:rFonts w:ascii="Times New Roman"/>
          <w:b w:val="false"/>
          <w:i w:val="false"/>
          <w:color w:val="000000"/>
          <w:sz w:val="28"/>
        </w:rPr>
        <w:t xml:space="preserve">
      13) помимо перечисленного, разрешается иметь при себе и хранить документы и записи, относящиеся к уголовному делу, либо касающиеся вопросов реализации их прав и законных интересов, а также бланки почтовых отправлений, квитанции на сданные на хранение деньги, ценности, документы и другие предметы. </w:t>
      </w:r>
    </w:p>
    <w:p>
      <w:pPr>
        <w:spacing w:after="0"/>
        <w:ind w:left="0"/>
        <w:jc w:val="both"/>
      </w:pPr>
      <w:r>
        <w:rPr>
          <w:rFonts w:ascii="Times New Roman"/>
          <w:b w:val="false"/>
          <w:i w:val="false"/>
          <w:color w:val="000000"/>
          <w:sz w:val="28"/>
        </w:rPr>
        <w:t>
      Предметы и вещи, не предусмотренные настоящим Перечнем, являются запрещенными.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7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3" w:id="204"/>
    <w:p>
      <w:pPr>
        <w:spacing w:after="0"/>
        <w:ind w:left="0"/>
        <w:jc w:val="both"/>
      </w:pPr>
      <w:r>
        <w:rPr>
          <w:rFonts w:ascii="Times New Roman"/>
          <w:b w:val="false"/>
          <w:i w:val="false"/>
          <w:color w:val="000000"/>
          <w:sz w:val="28"/>
        </w:rPr>
        <w:t>
      форма</w:t>
      </w:r>
    </w:p>
    <w:bookmarkEnd w:id="204"/>
    <w:p>
      <w:pPr>
        <w:spacing w:after="0"/>
        <w:ind w:left="0"/>
        <w:jc w:val="left"/>
      </w:pPr>
      <w:r>
        <w:rPr>
          <w:rFonts w:ascii="Times New Roman"/>
          <w:b/>
          <w:i w:val="false"/>
          <w:color w:val="000000"/>
        </w:rPr>
        <w:t xml:space="preserve"> ПРОТОКОЛ ЛИЧНОГО ОБЫСКА</w:t>
      </w:r>
      <w:r>
        <w:br/>
      </w:r>
      <w:r>
        <w:rPr>
          <w:rFonts w:ascii="Times New Roman"/>
          <w:b/>
          <w:i w:val="false"/>
          <w:color w:val="000000"/>
        </w:rPr>
        <w:t>подозреваемого (обвиняемого) и досмотра его вещей</w:t>
      </w:r>
    </w:p>
    <w:p>
      <w:pPr>
        <w:spacing w:after="0"/>
        <w:ind w:left="0"/>
        <w:jc w:val="both"/>
      </w:pPr>
      <w:r>
        <w:rPr>
          <w:rFonts w:ascii="Times New Roman"/>
          <w:b w:val="false"/>
          <w:i w:val="false"/>
          <w:color w:val="000000"/>
          <w:sz w:val="28"/>
        </w:rPr>
        <w:t xml:space="preserve">
      "____" ________ 201__ г.                           _________________ </w:t>
      </w:r>
    </w:p>
    <w:p>
      <w:pPr>
        <w:spacing w:after="0"/>
        <w:ind w:left="0"/>
        <w:jc w:val="both"/>
      </w:pP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Обыск и досмотр начат: ___ ч. ___ мин.</w:t>
      </w:r>
    </w:p>
    <w:p>
      <w:pPr>
        <w:spacing w:after="0"/>
        <w:ind w:left="0"/>
        <w:jc w:val="both"/>
      </w:pPr>
      <w:r>
        <w:rPr>
          <w:rFonts w:ascii="Times New Roman"/>
          <w:b w:val="false"/>
          <w:i w:val="false"/>
          <w:color w:val="000000"/>
          <w:sz w:val="28"/>
        </w:rPr>
        <w:t>
                     Обыск и досмотр окончен: ___ ч. ___ мин.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 инициалы лица, производящего личный</w:t>
      </w:r>
    </w:p>
    <w:p>
      <w:pPr>
        <w:spacing w:after="0"/>
        <w:ind w:left="0"/>
        <w:jc w:val="both"/>
      </w:pPr>
      <w:r>
        <w:rPr>
          <w:rFonts w:ascii="Times New Roman"/>
          <w:b w:val="false"/>
          <w:i w:val="false"/>
          <w:color w:val="000000"/>
          <w:sz w:val="28"/>
        </w:rPr>
        <w:t>
                                 обыск и досмотр)</w:t>
      </w:r>
    </w:p>
    <w:p>
      <w:pPr>
        <w:spacing w:after="0"/>
        <w:ind w:left="0"/>
        <w:jc w:val="both"/>
      </w:pPr>
      <w:r>
        <w:rPr>
          <w:rFonts w:ascii="Times New Roman"/>
          <w:b w:val="false"/>
          <w:i w:val="false"/>
          <w:color w:val="000000"/>
          <w:sz w:val="28"/>
        </w:rPr>
        <w:t xml:space="preserve">
      с соблюдением требований </w:t>
      </w:r>
      <w:r>
        <w:rPr>
          <w:rFonts w:ascii="Times New Roman"/>
          <w:b w:val="false"/>
          <w:i w:val="false"/>
          <w:color w:val="000000"/>
          <w:sz w:val="28"/>
        </w:rPr>
        <w:t>статьи 255</w:t>
      </w:r>
      <w:r>
        <w:rPr>
          <w:rFonts w:ascii="Times New Roman"/>
          <w:b w:val="false"/>
          <w:i w:val="false"/>
          <w:color w:val="000000"/>
          <w:sz w:val="28"/>
        </w:rPr>
        <w:t xml:space="preserve"> Кодекса в помещении</w:t>
      </w:r>
    </w:p>
    <w:p>
      <w:pPr>
        <w:spacing w:after="0"/>
        <w:ind w:left="0"/>
        <w:jc w:val="both"/>
      </w:pPr>
      <w:r>
        <w:rPr>
          <w:rFonts w:ascii="Times New Roman"/>
          <w:b w:val="false"/>
          <w:i w:val="false"/>
          <w:color w:val="000000"/>
          <w:sz w:val="28"/>
        </w:rPr>
        <w:t>
      _________________________________ произвел личный обыск</w:t>
      </w:r>
    </w:p>
    <w:p>
      <w:pPr>
        <w:spacing w:after="0"/>
        <w:ind w:left="0"/>
        <w:jc w:val="both"/>
      </w:pPr>
      <w:r>
        <w:rPr>
          <w:rFonts w:ascii="Times New Roman"/>
          <w:b w:val="false"/>
          <w:i w:val="false"/>
          <w:color w:val="000000"/>
          <w:sz w:val="28"/>
        </w:rPr>
        <w:t>
      подозреваемого (обвиняемого)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подозреваемого (обвиняемого))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и досмотр его вещей, о чем составил настоящий протокол. </w:t>
      </w:r>
    </w:p>
    <w:p>
      <w:pPr>
        <w:spacing w:after="0"/>
        <w:ind w:left="0"/>
        <w:jc w:val="both"/>
      </w:pPr>
      <w:r>
        <w:rPr>
          <w:rFonts w:ascii="Times New Roman"/>
          <w:b w:val="false"/>
          <w:i w:val="false"/>
          <w:color w:val="000000"/>
          <w:sz w:val="28"/>
        </w:rPr>
        <w:t>
            Перед началом личного обыска и досмотра вещей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фамилия, имя, отчество (при его наличии) лица,</w:t>
      </w:r>
    </w:p>
    <w:p>
      <w:pPr>
        <w:spacing w:after="0"/>
        <w:ind w:left="0"/>
        <w:jc w:val="both"/>
      </w:pPr>
      <w:r>
        <w:rPr>
          <w:rFonts w:ascii="Times New Roman"/>
          <w:b w:val="false"/>
          <w:i w:val="false"/>
          <w:color w:val="000000"/>
          <w:sz w:val="28"/>
        </w:rPr>
        <w:t>
                      производящего личный обыск и досмотр)</w:t>
      </w:r>
    </w:p>
    <w:p>
      <w:pPr>
        <w:spacing w:after="0"/>
        <w:ind w:left="0"/>
        <w:jc w:val="both"/>
      </w:pPr>
      <w:r>
        <w:rPr>
          <w:rFonts w:ascii="Times New Roman"/>
          <w:b w:val="false"/>
          <w:i w:val="false"/>
          <w:color w:val="000000"/>
          <w:sz w:val="28"/>
        </w:rPr>
        <w:t>
      Подозреваемому (обвиняемому) 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подозреваемого или обвиняемого)</w:t>
      </w:r>
    </w:p>
    <w:p>
      <w:pPr>
        <w:spacing w:after="0"/>
        <w:ind w:left="0"/>
        <w:jc w:val="both"/>
      </w:pPr>
      <w:r>
        <w:rPr>
          <w:rFonts w:ascii="Times New Roman"/>
          <w:b w:val="false"/>
          <w:i w:val="false"/>
          <w:color w:val="000000"/>
          <w:sz w:val="28"/>
        </w:rPr>
        <w:t>
      предложено добровольно выдать предметы, не предусмотренные Перечнем к</w:t>
      </w:r>
    </w:p>
    <w:p>
      <w:pPr>
        <w:spacing w:after="0"/>
        <w:ind w:left="0"/>
        <w:jc w:val="both"/>
      </w:pPr>
      <w:r>
        <w:rPr>
          <w:rFonts w:ascii="Times New Roman"/>
          <w:b w:val="false"/>
          <w:i w:val="false"/>
          <w:color w:val="000000"/>
          <w:sz w:val="28"/>
        </w:rPr>
        <w:t>
      настоящим Правилам.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 добровольно выдал:</w:t>
      </w:r>
    </w:p>
    <w:p>
      <w:pPr>
        <w:spacing w:after="0"/>
        <w:ind w:left="0"/>
        <w:jc w:val="both"/>
      </w:pPr>
      <w:r>
        <w:rPr>
          <w:rFonts w:ascii="Times New Roman"/>
          <w:b w:val="false"/>
          <w:i w:val="false"/>
          <w:color w:val="000000"/>
          <w:sz w:val="28"/>
        </w:rPr>
        <w:t>
            1)_____________________________________________________;</w:t>
      </w:r>
    </w:p>
    <w:p>
      <w:pPr>
        <w:spacing w:after="0"/>
        <w:ind w:left="0"/>
        <w:jc w:val="both"/>
      </w:pPr>
      <w:r>
        <w:rPr>
          <w:rFonts w:ascii="Times New Roman"/>
          <w:b w:val="false"/>
          <w:i w:val="false"/>
          <w:color w:val="000000"/>
          <w:sz w:val="28"/>
        </w:rPr>
        <w:t>
            2)_____________________________________________________;</w:t>
      </w:r>
    </w:p>
    <w:p>
      <w:pPr>
        <w:spacing w:after="0"/>
        <w:ind w:left="0"/>
        <w:jc w:val="both"/>
      </w:pPr>
      <w:r>
        <w:rPr>
          <w:rFonts w:ascii="Times New Roman"/>
          <w:b w:val="false"/>
          <w:i w:val="false"/>
          <w:color w:val="000000"/>
          <w:sz w:val="28"/>
        </w:rPr>
        <w:t>
            3)_____________________________________________________.</w:t>
      </w:r>
    </w:p>
    <w:p>
      <w:pPr>
        <w:spacing w:after="0"/>
        <w:ind w:left="0"/>
        <w:jc w:val="both"/>
      </w:pPr>
      <w:r>
        <w:rPr>
          <w:rFonts w:ascii="Times New Roman"/>
          <w:b w:val="false"/>
          <w:i w:val="false"/>
          <w:color w:val="000000"/>
          <w:sz w:val="28"/>
        </w:rPr>
        <w:t>
            После этого ___________________________________________________</w:t>
      </w:r>
    </w:p>
    <w:p>
      <w:pPr>
        <w:spacing w:after="0"/>
        <w:ind w:left="0"/>
        <w:jc w:val="both"/>
      </w:pPr>
      <w:r>
        <w:rPr>
          <w:rFonts w:ascii="Times New Roman"/>
          <w:b w:val="false"/>
          <w:i w:val="false"/>
          <w:color w:val="000000"/>
          <w:sz w:val="28"/>
        </w:rPr>
        <w:t>
                    (должностное лицо, производящее личный обыск и досмотр)</w:t>
      </w:r>
    </w:p>
    <w:p>
      <w:pPr>
        <w:spacing w:after="0"/>
        <w:ind w:left="0"/>
        <w:jc w:val="both"/>
      </w:pPr>
      <w:r>
        <w:rPr>
          <w:rFonts w:ascii="Times New Roman"/>
          <w:b w:val="false"/>
          <w:i w:val="false"/>
          <w:color w:val="000000"/>
          <w:sz w:val="28"/>
        </w:rPr>
        <w:t>
      приступил к производству личного обыска подозреваемого (обвиняемого)</w:t>
      </w:r>
    </w:p>
    <w:p>
      <w:pPr>
        <w:spacing w:after="0"/>
        <w:ind w:left="0"/>
        <w:jc w:val="both"/>
      </w:pPr>
      <w:r>
        <w:rPr>
          <w:rFonts w:ascii="Times New Roman"/>
          <w:b w:val="false"/>
          <w:i w:val="false"/>
          <w:color w:val="000000"/>
          <w:sz w:val="28"/>
        </w:rPr>
        <w:t xml:space="preserve">
      ______________________________________________ и досмотру его вещей.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подозреваемого (обвиняемого)) </w:t>
      </w:r>
    </w:p>
    <w:p>
      <w:pPr>
        <w:spacing w:after="0"/>
        <w:ind w:left="0"/>
        <w:jc w:val="both"/>
      </w:pPr>
      <w:r>
        <w:rPr>
          <w:rFonts w:ascii="Times New Roman"/>
          <w:b w:val="false"/>
          <w:i w:val="false"/>
          <w:color w:val="000000"/>
          <w:sz w:val="28"/>
        </w:rPr>
        <w:t>
            Подозреваемый (обвиняемый) одет:_______________________________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подозреваемом (обвиняемом) имеются следующие вещи: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результате проведенного личного обыска подозреваемого</w:t>
      </w:r>
    </w:p>
    <w:p>
      <w:pPr>
        <w:spacing w:after="0"/>
        <w:ind w:left="0"/>
        <w:jc w:val="both"/>
      </w:pPr>
      <w:r>
        <w:rPr>
          <w:rFonts w:ascii="Times New Roman"/>
          <w:b w:val="false"/>
          <w:i w:val="false"/>
          <w:color w:val="000000"/>
          <w:sz w:val="28"/>
        </w:rPr>
        <w:t>
      (обвиняемого)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подозреваемого</w:t>
      </w:r>
    </w:p>
    <w:p>
      <w:pPr>
        <w:spacing w:after="0"/>
        <w:ind w:left="0"/>
        <w:jc w:val="both"/>
      </w:pPr>
      <w:r>
        <w:rPr>
          <w:rFonts w:ascii="Times New Roman"/>
          <w:b w:val="false"/>
          <w:i w:val="false"/>
          <w:color w:val="000000"/>
          <w:sz w:val="28"/>
        </w:rPr>
        <w:t xml:space="preserve">
                               (обвиняемого)) </w:t>
      </w:r>
    </w:p>
    <w:p>
      <w:pPr>
        <w:spacing w:after="0"/>
        <w:ind w:left="0"/>
        <w:jc w:val="both"/>
      </w:pPr>
      <w:r>
        <w:rPr>
          <w:rFonts w:ascii="Times New Roman"/>
          <w:b w:val="false"/>
          <w:i w:val="false"/>
          <w:color w:val="000000"/>
          <w:sz w:val="28"/>
        </w:rPr>
        <w:t>
      и досмотра его вещей обнаружено: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ходе личного обыска подозреваемого и обвиняемого и досмотра</w:t>
      </w:r>
    </w:p>
    <w:p>
      <w:pPr>
        <w:spacing w:after="0"/>
        <w:ind w:left="0"/>
        <w:jc w:val="both"/>
      </w:pPr>
      <w:r>
        <w:rPr>
          <w:rFonts w:ascii="Times New Roman"/>
          <w:b w:val="false"/>
          <w:i w:val="false"/>
          <w:color w:val="000000"/>
          <w:sz w:val="28"/>
        </w:rPr>
        <w:t>
      его вещей изъяты предметы, не предусмотренные Перечнем к настоящим</w:t>
      </w:r>
    </w:p>
    <w:p>
      <w:pPr>
        <w:spacing w:after="0"/>
        <w:ind w:left="0"/>
        <w:jc w:val="both"/>
      </w:pPr>
      <w:r>
        <w:rPr>
          <w:rFonts w:ascii="Times New Roman"/>
          <w:b w:val="false"/>
          <w:i w:val="false"/>
          <w:color w:val="000000"/>
          <w:sz w:val="28"/>
        </w:rPr>
        <w:t>
      Правилам</w:t>
      </w:r>
    </w:p>
    <w:p>
      <w:pPr>
        <w:spacing w:after="0"/>
        <w:ind w:left="0"/>
        <w:jc w:val="both"/>
      </w:pPr>
      <w:r>
        <w:rPr>
          <w:rFonts w:ascii="Times New Roman"/>
          <w:b w:val="false"/>
          <w:i w:val="false"/>
          <w:color w:val="000000"/>
          <w:sz w:val="28"/>
        </w:rPr>
        <w:t>
            1)_____________________________________________________;</w:t>
      </w:r>
    </w:p>
    <w:p>
      <w:pPr>
        <w:spacing w:after="0"/>
        <w:ind w:left="0"/>
        <w:jc w:val="both"/>
      </w:pPr>
      <w:r>
        <w:rPr>
          <w:rFonts w:ascii="Times New Roman"/>
          <w:b w:val="false"/>
          <w:i w:val="false"/>
          <w:color w:val="000000"/>
          <w:sz w:val="28"/>
        </w:rPr>
        <w:t>
            2)_____________________________________________________;</w:t>
      </w:r>
    </w:p>
    <w:p>
      <w:pPr>
        <w:spacing w:after="0"/>
        <w:ind w:left="0"/>
        <w:jc w:val="both"/>
      </w:pPr>
      <w:r>
        <w:rPr>
          <w:rFonts w:ascii="Times New Roman"/>
          <w:b w:val="false"/>
          <w:i w:val="false"/>
          <w:color w:val="000000"/>
          <w:sz w:val="28"/>
        </w:rPr>
        <w:t xml:space="preserve">
            3)_____________________________________________________. </w:t>
      </w:r>
    </w:p>
    <w:p>
      <w:pPr>
        <w:spacing w:after="0"/>
        <w:ind w:left="0"/>
        <w:jc w:val="both"/>
      </w:pPr>
      <w:r>
        <w:rPr>
          <w:rFonts w:ascii="Times New Roman"/>
          <w:b w:val="false"/>
          <w:i w:val="false"/>
          <w:color w:val="000000"/>
          <w:sz w:val="28"/>
        </w:rPr>
        <w:t>
            Поступившие в ходе личного обыска подозреваемого (обвиняемого)</w:t>
      </w:r>
    </w:p>
    <w:p>
      <w:pPr>
        <w:spacing w:after="0"/>
        <w:ind w:left="0"/>
        <w:jc w:val="both"/>
      </w:pPr>
      <w:r>
        <w:rPr>
          <w:rFonts w:ascii="Times New Roman"/>
          <w:b w:val="false"/>
          <w:i w:val="false"/>
          <w:color w:val="000000"/>
          <w:sz w:val="28"/>
        </w:rPr>
        <w:t xml:space="preserve">
      и досмотра его вещей замечания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Протокол прочитан ____________________________________________.</w:t>
      </w:r>
    </w:p>
    <w:p>
      <w:pPr>
        <w:spacing w:after="0"/>
        <w:ind w:left="0"/>
        <w:jc w:val="both"/>
      </w:pPr>
      <w:r>
        <w:rPr>
          <w:rFonts w:ascii="Times New Roman"/>
          <w:b w:val="false"/>
          <w:i w:val="false"/>
          <w:color w:val="000000"/>
          <w:sz w:val="28"/>
        </w:rPr>
        <w:t>
                              (лично либо вслух лицом, производящим личный</w:t>
      </w:r>
    </w:p>
    <w:p>
      <w:pPr>
        <w:spacing w:after="0"/>
        <w:ind w:left="0"/>
        <w:jc w:val="both"/>
      </w:pPr>
      <w:r>
        <w:rPr>
          <w:rFonts w:ascii="Times New Roman"/>
          <w:b w:val="false"/>
          <w:i w:val="false"/>
          <w:color w:val="000000"/>
          <w:sz w:val="28"/>
        </w:rPr>
        <w:t>
                                            обыск и досмотр)</w:t>
      </w:r>
    </w:p>
    <w:p>
      <w:pPr>
        <w:spacing w:after="0"/>
        <w:ind w:left="0"/>
        <w:jc w:val="both"/>
      </w:pPr>
      <w:r>
        <w:rPr>
          <w:rFonts w:ascii="Times New Roman"/>
          <w:b w:val="false"/>
          <w:i w:val="false"/>
          <w:color w:val="000000"/>
          <w:sz w:val="28"/>
        </w:rPr>
        <w:t>
            Замечания и дополнения, заявленные подозреваемым (обвиняемым):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Подозреваемый (обвиняемый): ___________________________________</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(должность, звание лица, фамилия, имя, отчество         (подпись)</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Копию протокола личного обыска и досмотра вещей получил:</w:t>
      </w:r>
    </w:p>
    <w:p>
      <w:pPr>
        <w:spacing w:after="0"/>
        <w:ind w:left="0"/>
        <w:jc w:val="both"/>
      </w:pPr>
      <w:r>
        <w:rPr>
          <w:rFonts w:ascii="Times New Roman"/>
          <w:b w:val="false"/>
          <w:i w:val="false"/>
          <w:color w:val="000000"/>
          <w:sz w:val="28"/>
        </w:rPr>
        <w:t>
      "____" __________ 201__ г.  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подозреваемого (обвиняемого), его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8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 w:id="205"/>
    <w:p>
      <w:pPr>
        <w:spacing w:after="0"/>
        <w:ind w:left="0"/>
        <w:jc w:val="both"/>
      </w:pPr>
      <w:r>
        <w:rPr>
          <w:rFonts w:ascii="Times New Roman"/>
          <w:b w:val="false"/>
          <w:i w:val="false"/>
          <w:color w:val="000000"/>
          <w:sz w:val="28"/>
        </w:rPr>
        <w:t>
      форма</w:t>
      </w:r>
    </w:p>
    <w:bookmarkEnd w:id="205"/>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Проживающего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местожительства)</w:t>
      </w:r>
    </w:p>
    <w:p>
      <w:pPr>
        <w:spacing w:after="0"/>
        <w:ind w:left="0"/>
        <w:jc w:val="both"/>
      </w:pPr>
      <w:r>
        <w:rPr>
          <w:rFonts w:ascii="Times New Roman"/>
          <w:b w:val="false"/>
          <w:i w:val="false"/>
          <w:color w:val="000000"/>
          <w:sz w:val="28"/>
        </w:rPr>
        <w:t>
      Прошу принять передачу для подозреваемого (обвиняемого):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(год рождения)</w:t>
      </w:r>
    </w:p>
    <w:p>
      <w:pPr>
        <w:spacing w:after="0"/>
        <w:ind w:left="0"/>
        <w:jc w:val="both"/>
      </w:pPr>
      <w:r>
        <w:rPr>
          <w:rFonts w:ascii="Times New Roman"/>
          <w:b w:val="false"/>
          <w:i w:val="false"/>
          <w:color w:val="000000"/>
          <w:sz w:val="28"/>
        </w:rPr>
        <w:t>
            Опись продуктов (предметов) передачи: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или вещей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килограммах, граммах)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_____________________</w:t>
      </w:r>
    </w:p>
    <w:p>
      <w:pPr>
        <w:spacing w:after="0"/>
        <w:ind w:left="0"/>
        <w:jc w:val="both"/>
      </w:pPr>
      <w:r>
        <w:rPr>
          <w:rFonts w:ascii="Times New Roman"/>
          <w:b w:val="false"/>
          <w:i w:val="false"/>
          <w:color w:val="000000"/>
          <w:sz w:val="28"/>
        </w:rPr>
        <w:t>
                                                    "___" ____________ года</w:t>
      </w:r>
    </w:p>
    <w:p>
      <w:pPr>
        <w:spacing w:after="0"/>
        <w:ind w:left="0"/>
        <w:jc w:val="both"/>
      </w:pPr>
      <w:r>
        <w:rPr>
          <w:rFonts w:ascii="Times New Roman"/>
          <w:b w:val="false"/>
          <w:i w:val="false"/>
          <w:color w:val="000000"/>
          <w:sz w:val="28"/>
        </w:rPr>
        <w:t>
      Передачу принял _____________________________________________________</w:t>
      </w:r>
    </w:p>
    <w:p>
      <w:pPr>
        <w:spacing w:after="0"/>
        <w:ind w:left="0"/>
        <w:jc w:val="both"/>
      </w:pPr>
      <w:r>
        <w:rPr>
          <w:rFonts w:ascii="Times New Roman"/>
          <w:b w:val="false"/>
          <w:i w:val="false"/>
          <w:color w:val="000000"/>
          <w:sz w:val="28"/>
        </w:rPr>
        <w:t>
                 (воинское звание, фамилия, имя, отчество (при его наличии)</w:t>
      </w:r>
    </w:p>
    <w:p>
      <w:pPr>
        <w:spacing w:after="0"/>
        <w:ind w:left="0"/>
        <w:jc w:val="both"/>
      </w:pPr>
      <w:r>
        <w:rPr>
          <w:rFonts w:ascii="Times New Roman"/>
          <w:b w:val="false"/>
          <w:i w:val="false"/>
          <w:color w:val="000000"/>
          <w:sz w:val="28"/>
        </w:rPr>
        <w:t>
                         подпись сотрудника, принявшего передачу))</w:t>
      </w:r>
    </w:p>
    <w:p>
      <w:pPr>
        <w:spacing w:after="0"/>
        <w:ind w:left="0"/>
        <w:jc w:val="both"/>
      </w:pPr>
      <w:r>
        <w:rPr>
          <w:rFonts w:ascii="Times New Roman"/>
          <w:b w:val="false"/>
          <w:i w:val="false"/>
          <w:color w:val="000000"/>
          <w:sz w:val="28"/>
        </w:rPr>
        <w:t>
      Передачу получил ____________________________________________________</w:t>
      </w:r>
    </w:p>
    <w:p>
      <w:pPr>
        <w:spacing w:after="0"/>
        <w:ind w:left="0"/>
        <w:jc w:val="both"/>
      </w:pPr>
      <w:r>
        <w:rPr>
          <w:rFonts w:ascii="Times New Roman"/>
          <w:b w:val="false"/>
          <w:i w:val="false"/>
          <w:color w:val="000000"/>
          <w:sz w:val="28"/>
        </w:rPr>
        <w:t>
                          (фамилия, имя, отчество подпись подозреваемого</w:t>
      </w:r>
    </w:p>
    <w:p>
      <w:pPr>
        <w:spacing w:after="0"/>
        <w:ind w:left="0"/>
        <w:jc w:val="both"/>
      </w:pPr>
      <w:r>
        <w:rPr>
          <w:rFonts w:ascii="Times New Roman"/>
          <w:b w:val="false"/>
          <w:i w:val="false"/>
          <w:color w:val="000000"/>
          <w:sz w:val="28"/>
        </w:rPr>
        <w:t>
                                (обвиняемого), получившего передачу)</w:t>
      </w:r>
    </w:p>
    <w:p>
      <w:pPr>
        <w:spacing w:after="0"/>
        <w:ind w:left="0"/>
        <w:jc w:val="both"/>
      </w:pPr>
      <w:r>
        <w:rPr>
          <w:rFonts w:ascii="Times New Roman"/>
          <w:b w:val="false"/>
          <w:i w:val="false"/>
          <w:color w:val="000000"/>
          <w:sz w:val="28"/>
        </w:rPr>
        <w:t>
      "___" _____________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9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9" w:id="206"/>
    <w:p>
      <w:pPr>
        <w:spacing w:after="0"/>
        <w:ind w:left="0"/>
        <w:jc w:val="both"/>
      </w:pPr>
      <w:r>
        <w:rPr>
          <w:rFonts w:ascii="Times New Roman"/>
          <w:b w:val="false"/>
          <w:i w:val="false"/>
          <w:color w:val="000000"/>
          <w:sz w:val="28"/>
        </w:rPr>
        <w:t>
      форма</w:t>
      </w:r>
    </w:p>
    <w:bookmarkEnd w:id="206"/>
    <w:bookmarkStart w:name="z220" w:id="207"/>
    <w:p>
      <w:pPr>
        <w:spacing w:after="0"/>
        <w:ind w:left="0"/>
        <w:jc w:val="left"/>
      </w:pPr>
      <w:r>
        <w:rPr>
          <w:rFonts w:ascii="Times New Roman"/>
          <w:b/>
          <w:i w:val="false"/>
          <w:color w:val="000000"/>
        </w:rPr>
        <w:t xml:space="preserve"> Книга регистрации предложений, заявлений и жалоб</w:t>
      </w:r>
      <w:r>
        <w:br/>
      </w:r>
      <w:r>
        <w:rPr>
          <w:rFonts w:ascii="Times New Roman"/>
          <w:b/>
          <w:i w:val="false"/>
          <w:color w:val="000000"/>
        </w:rPr>
        <w:t>подозреваемых и обвиняемых, водворенных на гауптвахту</w:t>
      </w:r>
    </w:p>
    <w:bookmarkEnd w:id="207"/>
    <w:p>
      <w:pPr>
        <w:spacing w:after="0"/>
        <w:ind w:left="0"/>
        <w:jc w:val="both"/>
      </w:pPr>
      <w:r>
        <w:rPr>
          <w:rFonts w:ascii="Times New Roman"/>
          <w:b w:val="false"/>
          <w:i w:val="false"/>
          <w:color w:val="000000"/>
          <w:sz w:val="28"/>
        </w:rPr>
        <w:t>
                                               Начата: "__" _____ 20__ г.</w:t>
      </w:r>
    </w:p>
    <w:p>
      <w:pPr>
        <w:spacing w:after="0"/>
        <w:ind w:left="0"/>
        <w:jc w:val="both"/>
      </w:pPr>
      <w:r>
        <w:rPr>
          <w:rFonts w:ascii="Times New Roman"/>
          <w:b w:val="false"/>
          <w:i w:val="false"/>
          <w:color w:val="000000"/>
          <w:sz w:val="28"/>
        </w:rPr>
        <w:t>
                                               Окончена: "__" _____ 20__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(год, месяц, число)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подавшего обращение и его отношение к воинской службе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обращения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передано для исполнения и подпись исполнителя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какое принято решение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в которое подшиты документы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10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Книга</w:t>
      </w:r>
      <w:r>
        <w:br/>
      </w:r>
      <w:r>
        <w:rPr>
          <w:rFonts w:ascii="Times New Roman"/>
          <w:b/>
          <w:i w:val="false"/>
          <w:color w:val="000000"/>
        </w:rPr>
        <w:t>замечаний и предложений лиц,</w:t>
      </w:r>
      <w:r>
        <w:br/>
      </w:r>
      <w:r>
        <w:rPr>
          <w:rFonts w:ascii="Times New Roman"/>
          <w:b/>
          <w:i w:val="false"/>
          <w:color w:val="000000"/>
        </w:rPr>
        <w:t>инспектирующих гауптвахту</w:t>
      </w:r>
      <w:r>
        <w:br/>
      </w:r>
      <w:r>
        <w:rPr>
          <w:rFonts w:ascii="Times New Roman"/>
          <w:b/>
          <w:i w:val="false"/>
          <w:color w:val="000000"/>
        </w:rPr>
        <w:t>__________________________________</w:t>
      </w:r>
      <w:r>
        <w:br/>
      </w:r>
      <w:r>
        <w:rPr>
          <w:rFonts w:ascii="Times New Roman"/>
          <w:b/>
          <w:i w:val="false"/>
          <w:color w:val="000000"/>
        </w:rPr>
        <w:t>(гауптвахта органа военной полиции)</w:t>
      </w:r>
    </w:p>
    <w:p>
      <w:pPr>
        <w:spacing w:after="0"/>
        <w:ind w:left="0"/>
        <w:jc w:val="both"/>
      </w:pPr>
      <w:r>
        <w:rPr>
          <w:rFonts w:ascii="Times New Roman"/>
          <w:b w:val="false"/>
          <w:i w:val="false"/>
          <w:color w:val="000000"/>
          <w:sz w:val="28"/>
        </w:rPr>
        <w:t>
                                               Начата: "__" _____ 20__ г.</w:t>
      </w:r>
    </w:p>
    <w:p>
      <w:pPr>
        <w:spacing w:after="0"/>
        <w:ind w:left="0"/>
        <w:jc w:val="both"/>
      </w:pPr>
      <w:r>
        <w:rPr>
          <w:rFonts w:ascii="Times New Roman"/>
          <w:b w:val="false"/>
          <w:i w:val="false"/>
          <w:color w:val="000000"/>
          <w:sz w:val="28"/>
        </w:rPr>
        <w:t>
                                               Окончена: "__" _____ 20__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фамилия, имя, отчество (при его наличии), звание инспектирующего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11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Описание прогулочных дворов</w:t>
      </w:r>
    </w:p>
    <w:p>
      <w:pPr>
        <w:spacing w:after="0"/>
        <w:ind w:left="0"/>
        <w:jc w:val="both"/>
      </w:pPr>
      <w:r>
        <w:rPr>
          <w:rFonts w:ascii="Times New Roman"/>
          <w:b w:val="false"/>
          <w:i w:val="false"/>
          <w:color w:val="000000"/>
          <w:sz w:val="28"/>
        </w:rPr>
        <w:t>
      Прогулочные дворы располагаются на режимном дворе и примыкают к гауптвахте вплотную. На каждого подозреваемого и обвиняемого, выводимого на прогулку, приходится 2,5-3 квадратных метра (далее – м</w:t>
      </w:r>
      <w:r>
        <w:rPr>
          <w:rFonts w:ascii="Times New Roman"/>
          <w:b w:val="false"/>
          <w:i w:val="false"/>
          <w:color w:val="000000"/>
          <w:vertAlign w:val="superscript"/>
        </w:rPr>
        <w:t>2</w:t>
      </w:r>
      <w:r>
        <w:rPr>
          <w:rFonts w:ascii="Times New Roman"/>
          <w:b w:val="false"/>
          <w:i w:val="false"/>
          <w:color w:val="000000"/>
          <w:sz w:val="28"/>
        </w:rPr>
        <w:t>) прогулочного двора. Минимальный размер прогулочного двора – 12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Прогулочный двор огораживается плотным забором высотой не менее трех метров. По верху прогулочных дворов крепится металлическая рама, к которой приваривается металлическая решетка с ячейками не более 17х17 сантиметров. Над решеткой укрепляется металлическая сетка типа "Рабица" с ячейками не более 5х5 сантиметров.</w:t>
      </w:r>
    </w:p>
    <w:p>
      <w:pPr>
        <w:spacing w:after="0"/>
        <w:ind w:left="0"/>
        <w:jc w:val="both"/>
      </w:pPr>
      <w:r>
        <w:rPr>
          <w:rFonts w:ascii="Times New Roman"/>
          <w:b w:val="false"/>
          <w:i w:val="false"/>
          <w:color w:val="000000"/>
          <w:sz w:val="28"/>
        </w:rPr>
        <w:t>
      Над прогулочными дворами, вдоль стен, устраиваются облегченные навесы шириной до 1,2 метра для укрытия от атмосферных осадков.</w:t>
      </w:r>
    </w:p>
    <w:p>
      <w:pPr>
        <w:spacing w:after="0"/>
        <w:ind w:left="0"/>
        <w:jc w:val="both"/>
      </w:pPr>
      <w:r>
        <w:rPr>
          <w:rFonts w:ascii="Times New Roman"/>
          <w:b w:val="false"/>
          <w:i w:val="false"/>
          <w:color w:val="000000"/>
          <w:sz w:val="28"/>
        </w:rPr>
        <w:t>
      В середине прогулочного двора устанавливается скамейка, которая надежно крепится к земле.</w:t>
      </w:r>
    </w:p>
    <w:p>
      <w:pPr>
        <w:spacing w:after="0"/>
        <w:ind w:left="0"/>
        <w:jc w:val="both"/>
      </w:pPr>
      <w:r>
        <w:rPr>
          <w:rFonts w:ascii="Times New Roman"/>
          <w:b w:val="false"/>
          <w:i w:val="false"/>
          <w:color w:val="000000"/>
          <w:sz w:val="28"/>
        </w:rPr>
        <w:t>
      Прогулочный двор должен быть обеспечен стоком воды, оборудован местом для несения службы контролера с возможностью визуального наблюдения за подозреваемыми и обвиняемыми, находящимися на прогулочном дворе.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12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Оборудование комнат для проведения свиданий</w:t>
      </w:r>
    </w:p>
    <w:p>
      <w:pPr>
        <w:spacing w:after="0"/>
        <w:ind w:left="0"/>
        <w:jc w:val="both"/>
      </w:pPr>
      <w:r>
        <w:rPr>
          <w:rFonts w:ascii="Times New Roman"/>
          <w:b w:val="false"/>
          <w:i w:val="false"/>
          <w:color w:val="000000"/>
          <w:sz w:val="28"/>
        </w:rPr>
        <w:t>
      В каждой гауптвахте оборудуется место для проведения свиданий, состоящее из кабин.</w:t>
      </w:r>
    </w:p>
    <w:p>
      <w:pPr>
        <w:spacing w:after="0"/>
        <w:ind w:left="0"/>
        <w:jc w:val="both"/>
      </w:pPr>
      <w:r>
        <w:rPr>
          <w:rFonts w:ascii="Times New Roman"/>
          <w:b w:val="false"/>
          <w:i w:val="false"/>
          <w:color w:val="000000"/>
          <w:sz w:val="28"/>
        </w:rPr>
        <w:t>
      Каждая кабина устраивается шириной не менее 140 сантиметров и длиной не менее 1 метра из металлического каркаса, щитовых элементов, столика и откидных сидений.</w:t>
      </w:r>
    </w:p>
    <w:p>
      <w:pPr>
        <w:spacing w:after="0"/>
        <w:ind w:left="0"/>
        <w:jc w:val="both"/>
      </w:pPr>
      <w:r>
        <w:rPr>
          <w:rFonts w:ascii="Times New Roman"/>
          <w:b w:val="false"/>
          <w:i w:val="false"/>
          <w:color w:val="000000"/>
          <w:sz w:val="28"/>
        </w:rPr>
        <w:t>
      Перегородка между кабинами выполняется из органического стекла с отверстиями для ведения разговора.</w:t>
      </w:r>
    </w:p>
    <w:p>
      <w:pPr>
        <w:spacing w:after="0"/>
        <w:ind w:left="0"/>
        <w:jc w:val="both"/>
      </w:pPr>
      <w:r>
        <w:rPr>
          <w:rFonts w:ascii="Times New Roman"/>
          <w:b w:val="false"/>
          <w:i w:val="false"/>
          <w:color w:val="000000"/>
          <w:sz w:val="28"/>
        </w:rPr>
        <w:t>
      Кабины для посетителей оборудуются облегченными дверями без запоров.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13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9" w:id="208"/>
    <w:p>
      <w:pPr>
        <w:spacing w:after="0"/>
        <w:ind w:left="0"/>
        <w:jc w:val="both"/>
      </w:pPr>
      <w:r>
        <w:rPr>
          <w:rFonts w:ascii="Times New Roman"/>
          <w:b w:val="false"/>
          <w:i w:val="false"/>
          <w:color w:val="000000"/>
          <w:sz w:val="28"/>
        </w:rPr>
        <w:t>
      форма</w:t>
      </w:r>
    </w:p>
    <w:bookmarkEnd w:id="208"/>
    <w:bookmarkStart w:name="z230" w:id="209"/>
    <w:p>
      <w:pPr>
        <w:spacing w:after="0"/>
        <w:ind w:left="0"/>
        <w:jc w:val="left"/>
      </w:pPr>
      <w:r>
        <w:rPr>
          <w:rFonts w:ascii="Times New Roman"/>
          <w:b/>
          <w:i w:val="false"/>
          <w:color w:val="000000"/>
        </w:rPr>
        <w:t xml:space="preserve"> Книга</w:t>
      </w:r>
      <w:r>
        <w:br/>
      </w:r>
      <w:r>
        <w:rPr>
          <w:rFonts w:ascii="Times New Roman"/>
          <w:b/>
          <w:i w:val="false"/>
          <w:color w:val="000000"/>
        </w:rPr>
        <w:t>учета взысканий и поощрений подозреваемых и обвиняемых,</w:t>
      </w:r>
      <w:r>
        <w:br/>
      </w:r>
      <w:r>
        <w:rPr>
          <w:rFonts w:ascii="Times New Roman"/>
          <w:b/>
          <w:i w:val="false"/>
          <w:color w:val="000000"/>
        </w:rPr>
        <w:t>водворенных на гауптвахту</w:t>
      </w:r>
    </w:p>
    <w:bookmarkEnd w:id="209"/>
    <w:p>
      <w:pPr>
        <w:spacing w:after="0"/>
        <w:ind w:left="0"/>
        <w:jc w:val="both"/>
      </w:pPr>
      <w:r>
        <w:rPr>
          <w:rFonts w:ascii="Times New Roman"/>
          <w:b w:val="false"/>
          <w:i w:val="false"/>
          <w:color w:val="000000"/>
          <w:sz w:val="28"/>
        </w:rPr>
        <w:t>
                                               Начата: "__" _____ 20__ г.</w:t>
      </w:r>
    </w:p>
    <w:p>
      <w:pPr>
        <w:spacing w:after="0"/>
        <w:ind w:left="0"/>
        <w:jc w:val="both"/>
      </w:pPr>
      <w:r>
        <w:rPr>
          <w:rFonts w:ascii="Times New Roman"/>
          <w:b w:val="false"/>
          <w:i w:val="false"/>
          <w:color w:val="000000"/>
          <w:sz w:val="28"/>
        </w:rPr>
        <w:t>
                                               Окончена: "__" _____ 20__ г.</w:t>
      </w:r>
    </w:p>
    <w:p>
      <w:pPr>
        <w:spacing w:after="0"/>
        <w:ind w:left="0"/>
        <w:jc w:val="both"/>
      </w:pPr>
      <w:r>
        <w:rPr>
          <w:rFonts w:ascii="Times New Roman"/>
          <w:b w:val="false"/>
          <w:i w:val="false"/>
          <w:color w:val="000000"/>
          <w:sz w:val="28"/>
        </w:rPr>
        <w:t xml:space="preserve">
      Оборотная сторона </w:t>
      </w:r>
    </w:p>
    <w:p>
      <w:pPr>
        <w:spacing w:after="0"/>
        <w:ind w:left="0"/>
        <w:jc w:val="both"/>
      </w:pPr>
      <w:r>
        <w:rPr>
          <w:rFonts w:ascii="Times New Roman"/>
          <w:b w:val="false"/>
          <w:i w:val="false"/>
          <w:color w:val="000000"/>
          <w:sz w:val="28"/>
        </w:rPr>
        <w:t>
                         Учет лиц, подвергнутых взысканиям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взыскания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поощренных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объявлено поощрение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поощрения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применено поощрение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14 в редакции приказа Председателя Комитета национальной безопасности РК от 04.08.2017 </w:t>
      </w:r>
      <w:r>
        <w:rPr>
          <w:rFonts w:ascii="Times New Roman"/>
          <w:b w:val="false"/>
          <w:i w:val="false"/>
          <w:color w:val="ff0000"/>
          <w:sz w:val="28"/>
        </w:rPr>
        <w:t>№ 53 нс</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Журнал личного приема начальника гауптвахты</w:t>
      </w:r>
    </w:p>
    <w:p>
      <w:pPr>
        <w:spacing w:after="0"/>
        <w:ind w:left="0"/>
        <w:jc w:val="both"/>
      </w:pPr>
      <w:r>
        <w:rPr>
          <w:rFonts w:ascii="Times New Roman"/>
          <w:b w:val="false"/>
          <w:i w:val="false"/>
          <w:color w:val="000000"/>
          <w:sz w:val="28"/>
        </w:rPr>
        <w:t>
                                                Начат: "__" _____ 20__ г.</w:t>
      </w:r>
    </w:p>
    <w:p>
      <w:pPr>
        <w:spacing w:after="0"/>
        <w:ind w:left="0"/>
        <w:jc w:val="both"/>
      </w:pPr>
      <w:r>
        <w:rPr>
          <w:rFonts w:ascii="Times New Roman"/>
          <w:b w:val="false"/>
          <w:i w:val="false"/>
          <w:color w:val="000000"/>
          <w:sz w:val="28"/>
        </w:rPr>
        <w:t>
                                                Окончен: "__" _____ 20__ г.</w:t>
      </w:r>
    </w:p>
    <w:p>
      <w:pPr>
        <w:spacing w:after="0"/>
        <w:ind w:left="0"/>
        <w:jc w:val="both"/>
      </w:pP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(год, месяц, число)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прибывшего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